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63" w:rsidRDefault="007C0343" w:rsidP="009D0863">
      <w:pPr>
        <w:widowControl/>
        <w:wordWrap/>
        <w:autoSpaceDE/>
        <w:autoSpaceDN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Real-T</w:t>
      </w:r>
      <w:r w:rsidR="00F10389" w:rsidRPr="00C67393">
        <w:rPr>
          <w:rFonts w:hint="eastAsia"/>
          <w:b/>
          <w:sz w:val="36"/>
          <w:szCs w:val="36"/>
        </w:rPr>
        <w:t xml:space="preserve">ime </w:t>
      </w:r>
      <w:r>
        <w:rPr>
          <w:rFonts w:hint="eastAsia"/>
          <w:b/>
          <w:sz w:val="36"/>
          <w:szCs w:val="36"/>
        </w:rPr>
        <w:t>S</w:t>
      </w:r>
      <w:r w:rsidR="00C67393">
        <w:rPr>
          <w:rFonts w:hint="eastAsia"/>
          <w:b/>
          <w:sz w:val="36"/>
          <w:szCs w:val="36"/>
        </w:rPr>
        <w:t xml:space="preserve">cheduling </w:t>
      </w:r>
      <w:r w:rsidR="00F10389" w:rsidRPr="00C67393">
        <w:rPr>
          <w:rFonts w:hint="eastAsia"/>
          <w:b/>
          <w:sz w:val="36"/>
          <w:szCs w:val="36"/>
        </w:rPr>
        <w:t xml:space="preserve">in Cyber-Physical </w:t>
      </w:r>
      <w:r w:rsidR="00C67393" w:rsidRPr="00C67393">
        <w:rPr>
          <w:rFonts w:hint="eastAsia"/>
          <w:b/>
          <w:sz w:val="36"/>
          <w:szCs w:val="36"/>
        </w:rPr>
        <w:t>Systems</w:t>
      </w:r>
    </w:p>
    <w:p w:rsidR="009D0863" w:rsidRPr="00C67393" w:rsidRDefault="009D0863" w:rsidP="009D0863">
      <w:pPr>
        <w:widowControl/>
        <w:wordWrap/>
        <w:autoSpaceDE/>
        <w:autoSpaceDN/>
        <w:jc w:val="center"/>
        <w:rPr>
          <w:b/>
          <w:sz w:val="36"/>
          <w:szCs w:val="36"/>
        </w:rPr>
      </w:pPr>
    </w:p>
    <w:tbl>
      <w:tblPr>
        <w:tblStyle w:val="a8"/>
        <w:tblW w:w="0" w:type="auto"/>
        <w:tblLook w:val="04A0"/>
      </w:tblPr>
      <w:tblGrid>
        <w:gridCol w:w="5428"/>
        <w:gridCol w:w="3796"/>
      </w:tblGrid>
      <w:tr w:rsidR="009D0863" w:rsidRPr="008B5C24" w:rsidTr="00F96DB3">
        <w:trPr>
          <w:trHeight w:val="1936"/>
        </w:trPr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9D0863" w:rsidRPr="00676365" w:rsidRDefault="009D0863" w:rsidP="00B93D93">
            <w:pPr>
              <w:jc w:val="center"/>
              <w:rPr>
                <w:sz w:val="24"/>
              </w:rPr>
            </w:pPr>
            <w:r w:rsidRPr="00676365">
              <w:rPr>
                <w:rFonts w:hint="eastAsia"/>
                <w:sz w:val="24"/>
              </w:rPr>
              <w:t>Jai-Hoon Kim</w:t>
            </w:r>
          </w:p>
          <w:p w:rsidR="009D0863" w:rsidRPr="00676365" w:rsidRDefault="009D0863" w:rsidP="00B93D93">
            <w:pPr>
              <w:spacing w:line="300" w:lineRule="exact"/>
              <w:jc w:val="center"/>
              <w:rPr>
                <w:w w:val="93"/>
                <w:sz w:val="22"/>
              </w:rPr>
            </w:pPr>
            <w:r w:rsidRPr="00676365">
              <w:rPr>
                <w:rFonts w:hint="eastAsia"/>
                <w:w w:val="93"/>
                <w:sz w:val="22"/>
              </w:rPr>
              <w:t>Graduate School of Information and Communications</w:t>
            </w:r>
          </w:p>
          <w:p w:rsidR="009D0863" w:rsidRDefault="009D0863" w:rsidP="00B93D93">
            <w:pPr>
              <w:spacing w:line="300" w:lineRule="exact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Ajou</w:t>
            </w:r>
            <w:proofErr w:type="spellEnd"/>
            <w:r>
              <w:rPr>
                <w:rFonts w:hint="eastAsia"/>
                <w:sz w:val="22"/>
              </w:rPr>
              <w:t xml:space="preserve"> University, S. Korea</w:t>
            </w:r>
          </w:p>
          <w:p w:rsidR="00F96DB3" w:rsidRPr="00F96DB3" w:rsidRDefault="00F96DB3" w:rsidP="00F96DB3">
            <w:pPr>
              <w:rPr>
                <w:w w:val="95"/>
                <w:sz w:val="22"/>
              </w:rPr>
            </w:pPr>
            <w:r w:rsidRPr="00F96DB3">
              <w:rPr>
                <w:rFonts w:hint="eastAsia"/>
                <w:w w:val="95"/>
                <w:sz w:val="22"/>
              </w:rPr>
              <w:t>Pervasive Technology Institute, Indiana University, USA</w:t>
            </w:r>
          </w:p>
          <w:p w:rsidR="009D0863" w:rsidRPr="009D0863" w:rsidRDefault="009D0863" w:rsidP="009D0863">
            <w:pPr>
              <w:spacing w:line="300" w:lineRule="exact"/>
              <w:jc w:val="center"/>
              <w:rPr>
                <w:sz w:val="22"/>
              </w:rPr>
            </w:pPr>
            <w:r w:rsidRPr="00676365">
              <w:rPr>
                <w:sz w:val="22"/>
              </w:rPr>
              <w:t>ja</w:t>
            </w:r>
            <w:r w:rsidRPr="00676365">
              <w:rPr>
                <w:rFonts w:hint="eastAsia"/>
                <w:sz w:val="22"/>
              </w:rPr>
              <w:t>i</w:t>
            </w:r>
            <w:r w:rsidRPr="00676365">
              <w:rPr>
                <w:sz w:val="22"/>
              </w:rPr>
              <w:t>kim</w:t>
            </w:r>
            <w:r w:rsidRPr="00676365">
              <w:rPr>
                <w:rFonts w:hint="eastAsia"/>
                <w:sz w:val="22"/>
              </w:rPr>
              <w:t>@ajou.ac.k</w:t>
            </w:r>
            <w:r>
              <w:rPr>
                <w:rFonts w:hint="eastAsia"/>
                <w:sz w:val="22"/>
              </w:rPr>
              <w:t>r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9D0863" w:rsidRPr="00676365" w:rsidRDefault="009D0863" w:rsidP="00B93D93">
            <w:pPr>
              <w:jc w:val="center"/>
              <w:rPr>
                <w:sz w:val="24"/>
              </w:rPr>
            </w:pPr>
            <w:r w:rsidRPr="00004073">
              <w:rPr>
                <w:rFonts w:hint="eastAsia"/>
                <w:sz w:val="24"/>
              </w:rPr>
              <w:t>Geoffrey Fox</w:t>
            </w:r>
          </w:p>
          <w:p w:rsidR="009D0863" w:rsidRDefault="009D0863" w:rsidP="00B93D93">
            <w:pPr>
              <w:jc w:val="center"/>
              <w:rPr>
                <w:sz w:val="22"/>
              </w:rPr>
            </w:pPr>
            <w:r w:rsidRPr="008B5C24">
              <w:rPr>
                <w:rFonts w:hint="eastAsia"/>
                <w:sz w:val="22"/>
              </w:rPr>
              <w:t>Pervasive Techn</w:t>
            </w:r>
            <w:r>
              <w:rPr>
                <w:rFonts w:hint="eastAsia"/>
                <w:sz w:val="22"/>
              </w:rPr>
              <w:t>ology Institute</w:t>
            </w:r>
          </w:p>
          <w:p w:rsidR="009D0863" w:rsidRPr="008B5C24" w:rsidRDefault="009D0863" w:rsidP="00B93D93">
            <w:pPr>
              <w:jc w:val="center"/>
              <w:rPr>
                <w:sz w:val="22"/>
              </w:rPr>
            </w:pPr>
            <w:r w:rsidRPr="008B5C24">
              <w:rPr>
                <w:rFonts w:hint="eastAsia"/>
                <w:sz w:val="22"/>
              </w:rPr>
              <w:t>Indiana University, USA</w:t>
            </w:r>
          </w:p>
          <w:p w:rsidR="009D0863" w:rsidRPr="008B5C24" w:rsidRDefault="009D0863" w:rsidP="00B93D93">
            <w:pPr>
              <w:jc w:val="center"/>
              <w:rPr>
                <w:b/>
                <w:sz w:val="22"/>
              </w:rPr>
            </w:pPr>
            <w:r w:rsidRPr="008B5C24">
              <w:rPr>
                <w:rFonts w:hint="eastAsia"/>
                <w:sz w:val="22"/>
              </w:rPr>
              <w:t>gcf@indiana.edu</w:t>
            </w:r>
          </w:p>
        </w:tc>
      </w:tr>
    </w:tbl>
    <w:p w:rsidR="00A960D8" w:rsidRDefault="00A960D8" w:rsidP="00FA0053">
      <w:pPr>
        <w:widowControl/>
        <w:wordWrap/>
        <w:autoSpaceDE/>
        <w:autoSpaceDN/>
        <w:jc w:val="center"/>
        <w:rPr>
          <w:b/>
          <w:sz w:val="24"/>
        </w:rPr>
      </w:pPr>
    </w:p>
    <w:p w:rsidR="00F10389" w:rsidRDefault="00FA0053" w:rsidP="00FA0053">
      <w:pPr>
        <w:widowControl/>
        <w:wordWrap/>
        <w:autoSpaceDE/>
        <w:autoSpaceDN/>
        <w:jc w:val="center"/>
        <w:rPr>
          <w:b/>
          <w:sz w:val="24"/>
        </w:rPr>
      </w:pPr>
      <w:r w:rsidRPr="00FA0053">
        <w:rPr>
          <w:b/>
          <w:sz w:val="24"/>
        </w:rPr>
        <w:t>A</w:t>
      </w:r>
      <w:r w:rsidRPr="00FA0053">
        <w:rPr>
          <w:rFonts w:hint="eastAsia"/>
          <w:b/>
          <w:sz w:val="24"/>
        </w:rPr>
        <w:t>bstract</w:t>
      </w:r>
    </w:p>
    <w:p w:rsidR="005518DA" w:rsidRPr="006E6E78" w:rsidRDefault="007716BF" w:rsidP="005518DA">
      <w:pPr>
        <w:widowControl/>
        <w:wordWrap/>
        <w:autoSpaceDE/>
        <w:autoSpaceDN/>
        <w:rPr>
          <w:b/>
          <w:i/>
          <w:sz w:val="24"/>
        </w:rPr>
      </w:pPr>
      <w:r w:rsidRPr="006E6E78">
        <w:rPr>
          <w:rFonts w:hint="eastAsia"/>
          <w:i/>
          <w:szCs w:val="20"/>
        </w:rPr>
        <w:t xml:space="preserve">Many </w:t>
      </w:r>
      <w:proofErr w:type="spellStart"/>
      <w:r w:rsidRPr="006E6E78">
        <w:rPr>
          <w:rFonts w:hint="eastAsia"/>
          <w:i/>
          <w:szCs w:val="20"/>
        </w:rPr>
        <w:t>research</w:t>
      </w:r>
      <w:r w:rsidR="00F026FF" w:rsidRPr="006E6E78">
        <w:rPr>
          <w:rFonts w:hint="eastAsia"/>
          <w:i/>
          <w:szCs w:val="20"/>
        </w:rPr>
        <w:t>es</w:t>
      </w:r>
      <w:proofErr w:type="spellEnd"/>
      <w:r w:rsidRPr="006E6E78">
        <w:rPr>
          <w:rFonts w:hint="eastAsia"/>
          <w:i/>
          <w:szCs w:val="20"/>
        </w:rPr>
        <w:t xml:space="preserve"> have been performed for real-time scheduling. However, in CPS (cyber-physical system) where computers and physical systems are tightly coupled</w:t>
      </w:r>
      <w:r w:rsidR="00CA3D5D" w:rsidRPr="006E6E78">
        <w:rPr>
          <w:rFonts w:hint="eastAsia"/>
          <w:i/>
          <w:szCs w:val="20"/>
        </w:rPr>
        <w:t>,</w:t>
      </w:r>
      <w:r w:rsidRPr="006E6E78">
        <w:rPr>
          <w:rFonts w:hint="eastAsia"/>
          <w:i/>
          <w:szCs w:val="20"/>
        </w:rPr>
        <w:t xml:space="preserve"> we need to consider physical space (location, movement, etc.) as well cyber space (CPU, network, storage systems, etc).</w:t>
      </w:r>
      <w:r w:rsidR="00CF10FF" w:rsidRPr="006E6E78">
        <w:rPr>
          <w:rFonts w:hint="eastAsia"/>
          <w:i/>
          <w:szCs w:val="20"/>
        </w:rPr>
        <w:t xml:space="preserve"> In this paper, we propose a new scheduling algorithm for CPS, where servicing node needs to move to serviced node for real-time services.</w:t>
      </w:r>
      <w:r w:rsidR="005518DA" w:rsidRPr="006E6E78">
        <w:rPr>
          <w:rFonts w:hint="eastAsia"/>
          <w:i/>
          <w:szCs w:val="20"/>
        </w:rPr>
        <w:t xml:space="preserve"> </w:t>
      </w:r>
      <w:r w:rsidR="005518DA" w:rsidRPr="006E6E78">
        <w:rPr>
          <w:rFonts w:hint="eastAsia"/>
          <w:i/>
        </w:rPr>
        <w:t>Performance measurement by mathematics analysis shows that our LSTP (Least Slack Time First for CPS) algorithm reduces a deadline miss ration up to 49% and 37% comparing to FIFO (First In First Out) and LST(Least Slack Time First), respectively.</w:t>
      </w:r>
    </w:p>
    <w:p w:rsidR="00FA0053" w:rsidRDefault="00FA0053" w:rsidP="00F10389">
      <w:pPr>
        <w:widowControl/>
        <w:wordWrap/>
        <w:autoSpaceDE/>
        <w:autoSpaceDN/>
        <w:jc w:val="left"/>
        <w:rPr>
          <w:szCs w:val="20"/>
        </w:rPr>
      </w:pPr>
    </w:p>
    <w:p w:rsidR="005518DA" w:rsidRPr="005518DA" w:rsidRDefault="005518DA" w:rsidP="00F10389">
      <w:pPr>
        <w:widowControl/>
        <w:wordWrap/>
        <w:autoSpaceDE/>
        <w:autoSpaceDN/>
        <w:jc w:val="left"/>
        <w:rPr>
          <w:szCs w:val="20"/>
        </w:rPr>
      </w:pPr>
    </w:p>
    <w:p w:rsidR="007B3647" w:rsidRPr="00877E97" w:rsidRDefault="007B3647" w:rsidP="00BF7628">
      <w:pPr>
        <w:pStyle w:val="a5"/>
        <w:widowControl/>
        <w:numPr>
          <w:ilvl w:val="0"/>
          <w:numId w:val="7"/>
        </w:numPr>
        <w:wordWrap/>
        <w:autoSpaceDE/>
        <w:autoSpaceDN/>
        <w:ind w:leftChars="0" w:left="426" w:hanging="426"/>
        <w:jc w:val="left"/>
        <w:rPr>
          <w:b/>
          <w:sz w:val="28"/>
          <w:szCs w:val="28"/>
        </w:rPr>
      </w:pPr>
      <w:r w:rsidRPr="00877E97">
        <w:rPr>
          <w:rFonts w:hint="eastAsia"/>
          <w:b/>
          <w:sz w:val="28"/>
          <w:szCs w:val="28"/>
        </w:rPr>
        <w:t>Introduction</w:t>
      </w:r>
    </w:p>
    <w:p w:rsidR="007B3647" w:rsidRPr="007B3647" w:rsidRDefault="007B3647" w:rsidP="007B3647">
      <w:pPr>
        <w:pStyle w:val="a5"/>
        <w:widowControl/>
        <w:wordWrap/>
        <w:autoSpaceDE/>
        <w:autoSpaceDN/>
        <w:ind w:leftChars="0" w:left="760"/>
        <w:jc w:val="left"/>
        <w:rPr>
          <w:b/>
          <w:color w:val="FF0000"/>
          <w:sz w:val="24"/>
        </w:rPr>
      </w:pPr>
    </w:p>
    <w:p w:rsidR="008D040C" w:rsidRDefault="004735F8" w:rsidP="00E62309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 xml:space="preserve">Timing issues are critical in </w:t>
      </w:r>
      <w:r w:rsidR="005A6225">
        <w:rPr>
          <w:rFonts w:hint="eastAsia"/>
          <w:szCs w:val="20"/>
        </w:rPr>
        <w:t>r</w:t>
      </w:r>
      <w:r>
        <w:rPr>
          <w:rFonts w:hint="eastAsia"/>
          <w:szCs w:val="20"/>
        </w:rPr>
        <w:t xml:space="preserve">eal-time systems such as </w:t>
      </w:r>
      <w:r w:rsidR="005A6225">
        <w:rPr>
          <w:rFonts w:hint="eastAsia"/>
          <w:szCs w:val="20"/>
        </w:rPr>
        <w:t xml:space="preserve">robot control, flight control, on-line multimedia systems, and real-time stock trading system, etc. </w:t>
      </w:r>
      <w:r w:rsidR="00757EC0">
        <w:rPr>
          <w:rFonts w:hint="eastAsia"/>
          <w:szCs w:val="20"/>
        </w:rPr>
        <w:t>Many real-time</w:t>
      </w:r>
      <w:r w:rsidR="00F10389">
        <w:rPr>
          <w:rFonts w:hint="eastAsia"/>
          <w:szCs w:val="20"/>
        </w:rPr>
        <w:t xml:space="preserve"> scheduling </w:t>
      </w:r>
      <w:r>
        <w:rPr>
          <w:rFonts w:hint="eastAsia"/>
          <w:szCs w:val="20"/>
        </w:rPr>
        <w:t>algorithms such as RM(rate monotonic)</w:t>
      </w:r>
      <w:r w:rsidR="00DE44ED">
        <w:rPr>
          <w:rFonts w:hint="eastAsia"/>
          <w:szCs w:val="20"/>
        </w:rPr>
        <w:t>[6</w:t>
      </w:r>
      <w:r w:rsidR="007C0865">
        <w:rPr>
          <w:rFonts w:hint="eastAsia"/>
          <w:szCs w:val="20"/>
        </w:rPr>
        <w:t>,7</w:t>
      </w:r>
      <w:r w:rsidR="00DE44ED">
        <w:rPr>
          <w:rFonts w:hint="eastAsia"/>
          <w:szCs w:val="20"/>
        </w:rPr>
        <w:t>]</w:t>
      </w:r>
      <w:r>
        <w:rPr>
          <w:rFonts w:hint="eastAsia"/>
          <w:szCs w:val="20"/>
        </w:rPr>
        <w:t>, EDF(earliest deadline first)</w:t>
      </w:r>
      <w:r w:rsidR="00DE44ED">
        <w:rPr>
          <w:rFonts w:hint="eastAsia"/>
          <w:szCs w:val="20"/>
        </w:rPr>
        <w:t>[5</w:t>
      </w:r>
      <w:r w:rsidR="007C0865">
        <w:rPr>
          <w:rFonts w:hint="eastAsia"/>
          <w:szCs w:val="20"/>
        </w:rPr>
        <w:t>,7</w:t>
      </w:r>
      <w:r w:rsidR="00DE44ED">
        <w:rPr>
          <w:rFonts w:hint="eastAsia"/>
          <w:szCs w:val="20"/>
        </w:rPr>
        <w:t>]</w:t>
      </w:r>
      <w:r>
        <w:rPr>
          <w:rFonts w:hint="eastAsia"/>
          <w:szCs w:val="20"/>
        </w:rPr>
        <w:t>, and LST(least slack time first)</w:t>
      </w:r>
      <w:r w:rsidR="00DE44ED">
        <w:rPr>
          <w:rFonts w:hint="eastAsia"/>
          <w:szCs w:val="20"/>
        </w:rPr>
        <w:t>[5</w:t>
      </w:r>
      <w:r w:rsidR="007C0865">
        <w:rPr>
          <w:rFonts w:hint="eastAsia"/>
          <w:szCs w:val="20"/>
        </w:rPr>
        <w:t>,7</w:t>
      </w:r>
      <w:r w:rsidR="00DE44ED">
        <w:rPr>
          <w:rFonts w:hint="eastAsia"/>
          <w:szCs w:val="20"/>
        </w:rPr>
        <w:t>]</w:t>
      </w:r>
      <w:r>
        <w:rPr>
          <w:rFonts w:hint="eastAsia"/>
          <w:szCs w:val="20"/>
        </w:rPr>
        <w:t xml:space="preserve"> </w:t>
      </w:r>
      <w:r w:rsidR="00F10389">
        <w:rPr>
          <w:rFonts w:hint="eastAsia"/>
          <w:szCs w:val="20"/>
        </w:rPr>
        <w:t xml:space="preserve">deal with </w:t>
      </w:r>
      <w:r>
        <w:rPr>
          <w:rFonts w:hint="eastAsia"/>
          <w:szCs w:val="20"/>
        </w:rPr>
        <w:t>resource (CPU and network bandwidth) scheduling to maximize real-time performance (e.g., deadline meet ratio)</w:t>
      </w:r>
      <w:r w:rsidR="00BB7D48">
        <w:rPr>
          <w:rFonts w:hint="eastAsia"/>
          <w:szCs w:val="20"/>
        </w:rPr>
        <w:t>[5]</w:t>
      </w:r>
      <w:r>
        <w:rPr>
          <w:rFonts w:hint="eastAsia"/>
          <w:szCs w:val="20"/>
        </w:rPr>
        <w:t xml:space="preserve">. </w:t>
      </w:r>
      <w:r w:rsidR="00E640E7">
        <w:rPr>
          <w:rFonts w:hint="eastAsia"/>
          <w:szCs w:val="20"/>
        </w:rPr>
        <w:t>As CPS</w:t>
      </w:r>
      <w:r w:rsidR="008D040C">
        <w:rPr>
          <w:rFonts w:hint="eastAsia"/>
          <w:szCs w:val="20"/>
        </w:rPr>
        <w:t>(</w:t>
      </w:r>
      <w:r w:rsidR="008D040C" w:rsidRPr="00E62309">
        <w:rPr>
          <w:szCs w:val="20"/>
        </w:rPr>
        <w:t>cyber-physical system</w:t>
      </w:r>
      <w:r w:rsidR="008D040C" w:rsidRPr="00E62309">
        <w:rPr>
          <w:rFonts w:hint="eastAsia"/>
          <w:szCs w:val="20"/>
        </w:rPr>
        <w:t>)</w:t>
      </w:r>
      <w:r w:rsidR="00BB7D48">
        <w:rPr>
          <w:rFonts w:hint="eastAsia"/>
          <w:szCs w:val="20"/>
        </w:rPr>
        <w:t>[1,2]</w:t>
      </w:r>
      <w:r w:rsidR="008D040C" w:rsidRPr="00E62309">
        <w:rPr>
          <w:rFonts w:hint="eastAsia"/>
          <w:szCs w:val="20"/>
        </w:rPr>
        <w:t xml:space="preserve"> such as avionics, transportation, </w:t>
      </w:r>
      <w:r w:rsidR="008D040C" w:rsidRPr="00E62309">
        <w:rPr>
          <w:szCs w:val="20"/>
        </w:rPr>
        <w:t>manufacturing</w:t>
      </w:r>
      <w:r w:rsidR="008D040C" w:rsidRPr="00E62309">
        <w:rPr>
          <w:rFonts w:hint="eastAsia"/>
          <w:szCs w:val="20"/>
        </w:rPr>
        <w:t xml:space="preserve"> </w:t>
      </w:r>
      <w:r w:rsidR="008D040C" w:rsidRPr="00E62309">
        <w:rPr>
          <w:szCs w:val="20"/>
        </w:rPr>
        <w:t>processes, energy, healthcare</w:t>
      </w:r>
      <w:r w:rsidR="000939B0">
        <w:rPr>
          <w:rFonts w:hint="eastAsia"/>
          <w:szCs w:val="20"/>
        </w:rPr>
        <w:t>, in which</w:t>
      </w:r>
      <w:r w:rsidR="00E62309" w:rsidRPr="00E62309">
        <w:rPr>
          <w:rFonts w:hint="eastAsia"/>
          <w:szCs w:val="20"/>
        </w:rPr>
        <w:t xml:space="preserve"> </w:t>
      </w:r>
      <w:r w:rsidR="008D040C" w:rsidRPr="00E62309">
        <w:rPr>
          <w:rFonts w:hint="eastAsia"/>
          <w:szCs w:val="20"/>
        </w:rPr>
        <w:t>computer</w:t>
      </w:r>
      <w:r w:rsidR="000939B0">
        <w:rPr>
          <w:rFonts w:hint="eastAsia"/>
          <w:szCs w:val="20"/>
        </w:rPr>
        <w:t>s</w:t>
      </w:r>
      <w:r w:rsidR="008D040C" w:rsidRPr="00E62309">
        <w:rPr>
          <w:rFonts w:hint="eastAsia"/>
          <w:szCs w:val="20"/>
        </w:rPr>
        <w:t xml:space="preserve"> and physical systems are tightly </w:t>
      </w:r>
      <w:r w:rsidR="000939B0">
        <w:rPr>
          <w:rFonts w:hint="eastAsia"/>
          <w:szCs w:val="20"/>
        </w:rPr>
        <w:t xml:space="preserve">coupled and timing is critical, </w:t>
      </w:r>
      <w:r w:rsidR="00E62309" w:rsidRPr="00E62309">
        <w:rPr>
          <w:rFonts w:hint="eastAsia"/>
          <w:szCs w:val="20"/>
        </w:rPr>
        <w:t xml:space="preserve">is fast </w:t>
      </w:r>
      <w:r w:rsidR="000939B0">
        <w:rPr>
          <w:rFonts w:hint="eastAsia"/>
          <w:szCs w:val="20"/>
        </w:rPr>
        <w:t>growing, real-time scheduling for CPS</w:t>
      </w:r>
      <w:r w:rsidR="0003484B">
        <w:rPr>
          <w:rFonts w:hint="eastAsia"/>
          <w:szCs w:val="20"/>
        </w:rPr>
        <w:t xml:space="preserve"> become new </w:t>
      </w:r>
      <w:r w:rsidR="00977FF2">
        <w:rPr>
          <w:rFonts w:hint="eastAsia"/>
          <w:szCs w:val="20"/>
        </w:rPr>
        <w:t xml:space="preserve">research </w:t>
      </w:r>
      <w:r w:rsidR="0003484B">
        <w:rPr>
          <w:rFonts w:hint="eastAsia"/>
          <w:szCs w:val="20"/>
        </w:rPr>
        <w:t xml:space="preserve">issues in the real-time </w:t>
      </w:r>
      <w:r w:rsidR="00977FF2">
        <w:rPr>
          <w:rFonts w:hint="eastAsia"/>
          <w:szCs w:val="20"/>
        </w:rPr>
        <w:t>systems</w:t>
      </w:r>
      <w:r w:rsidR="00BB7D48">
        <w:rPr>
          <w:rFonts w:hint="eastAsia"/>
          <w:szCs w:val="20"/>
        </w:rPr>
        <w:t>[3,4]</w:t>
      </w:r>
      <w:r w:rsidR="00977FF2">
        <w:rPr>
          <w:rFonts w:hint="eastAsia"/>
          <w:szCs w:val="20"/>
        </w:rPr>
        <w:t>.</w:t>
      </w:r>
    </w:p>
    <w:p w:rsidR="00B5378F" w:rsidRPr="00E62309" w:rsidRDefault="00B5378F" w:rsidP="00E62309">
      <w:pPr>
        <w:widowControl/>
        <w:wordWrap/>
        <w:autoSpaceDE/>
        <w:autoSpaceDN/>
        <w:rPr>
          <w:szCs w:val="20"/>
        </w:rPr>
      </w:pPr>
    </w:p>
    <w:p w:rsidR="0060254D" w:rsidRDefault="00B5378F" w:rsidP="002032C9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 xml:space="preserve">Many real-time scheduling algorithms have been proposed and widely </w:t>
      </w:r>
      <w:proofErr w:type="gramStart"/>
      <w:r>
        <w:rPr>
          <w:rFonts w:hint="eastAsia"/>
          <w:szCs w:val="20"/>
        </w:rPr>
        <w:t>used</w:t>
      </w:r>
      <w:r w:rsidR="00BB7D48">
        <w:rPr>
          <w:rFonts w:hint="eastAsia"/>
          <w:szCs w:val="20"/>
        </w:rPr>
        <w:t>[</w:t>
      </w:r>
      <w:proofErr w:type="gramEnd"/>
      <w:r w:rsidR="00DE44ED">
        <w:rPr>
          <w:rFonts w:hint="eastAsia"/>
          <w:szCs w:val="20"/>
        </w:rPr>
        <w:t>5,6</w:t>
      </w:r>
      <w:r w:rsidR="007C0865">
        <w:rPr>
          <w:rFonts w:hint="eastAsia"/>
          <w:szCs w:val="20"/>
        </w:rPr>
        <w:t>,7</w:t>
      </w:r>
      <w:r w:rsidR="00BB7D48">
        <w:rPr>
          <w:rFonts w:hint="eastAsia"/>
          <w:szCs w:val="20"/>
        </w:rPr>
        <w:t>]</w:t>
      </w:r>
      <w:r>
        <w:rPr>
          <w:rFonts w:hint="eastAsia"/>
          <w:szCs w:val="20"/>
        </w:rPr>
        <w:t xml:space="preserve">. </w:t>
      </w:r>
      <w:r w:rsidR="00F10389">
        <w:rPr>
          <w:rFonts w:hint="eastAsia"/>
          <w:szCs w:val="20"/>
        </w:rPr>
        <w:t xml:space="preserve">However, </w:t>
      </w:r>
      <w:r w:rsidR="00F10389" w:rsidRPr="00FC2E34">
        <w:rPr>
          <w:rFonts w:hint="eastAsia"/>
          <w:szCs w:val="20"/>
        </w:rPr>
        <w:t xml:space="preserve">in </w:t>
      </w:r>
      <w:r w:rsidR="001A01BF">
        <w:rPr>
          <w:rFonts w:hint="eastAsia"/>
          <w:szCs w:val="20"/>
        </w:rPr>
        <w:t>CPS (</w:t>
      </w:r>
      <w:r>
        <w:rPr>
          <w:rFonts w:hint="eastAsia"/>
          <w:szCs w:val="20"/>
        </w:rPr>
        <w:t>cyber-p</w:t>
      </w:r>
      <w:r w:rsidR="00F10389" w:rsidRPr="00FC2E34">
        <w:rPr>
          <w:rFonts w:hint="eastAsia"/>
          <w:szCs w:val="20"/>
        </w:rPr>
        <w:t>hysical</w:t>
      </w:r>
      <w:r>
        <w:rPr>
          <w:rFonts w:hint="eastAsia"/>
          <w:szCs w:val="20"/>
        </w:rPr>
        <w:t xml:space="preserve"> s</w:t>
      </w:r>
      <w:r w:rsidR="001A01BF" w:rsidRPr="001A01BF">
        <w:rPr>
          <w:rFonts w:hint="eastAsia"/>
          <w:szCs w:val="20"/>
        </w:rPr>
        <w:t>y</w:t>
      </w:r>
      <w:r w:rsidR="001A01BF">
        <w:rPr>
          <w:rFonts w:hint="eastAsia"/>
          <w:szCs w:val="20"/>
        </w:rPr>
        <w:t>s</w:t>
      </w:r>
      <w:r w:rsidR="001A01BF" w:rsidRPr="001A01BF">
        <w:rPr>
          <w:rFonts w:hint="eastAsia"/>
          <w:szCs w:val="20"/>
        </w:rPr>
        <w:t>tem)</w:t>
      </w:r>
      <w:r w:rsidR="00F10389">
        <w:rPr>
          <w:rFonts w:hint="eastAsia"/>
          <w:szCs w:val="20"/>
        </w:rPr>
        <w:t xml:space="preserve">, </w:t>
      </w:r>
      <w:r w:rsidR="001A01BF">
        <w:rPr>
          <w:rFonts w:hint="eastAsia"/>
          <w:szCs w:val="20"/>
        </w:rPr>
        <w:t xml:space="preserve">we </w:t>
      </w:r>
      <w:r w:rsidR="00F10389">
        <w:rPr>
          <w:rFonts w:hint="eastAsia"/>
          <w:szCs w:val="20"/>
        </w:rPr>
        <w:t xml:space="preserve">need to consider physical </w:t>
      </w:r>
      <w:r w:rsidR="001A01BF">
        <w:rPr>
          <w:rFonts w:hint="eastAsia"/>
          <w:szCs w:val="20"/>
        </w:rPr>
        <w:t>space</w:t>
      </w:r>
      <w:r w:rsidR="00F10389">
        <w:rPr>
          <w:rFonts w:hint="eastAsia"/>
          <w:szCs w:val="20"/>
        </w:rPr>
        <w:t xml:space="preserve"> </w:t>
      </w:r>
      <w:r w:rsidR="001A01BF">
        <w:rPr>
          <w:rFonts w:hint="eastAsia"/>
          <w:szCs w:val="20"/>
        </w:rPr>
        <w:t xml:space="preserve">(location, movement, etc.) </w:t>
      </w:r>
      <w:r w:rsidR="00F10389">
        <w:rPr>
          <w:rFonts w:hint="eastAsia"/>
          <w:szCs w:val="20"/>
        </w:rPr>
        <w:t xml:space="preserve">as well cyber </w:t>
      </w:r>
      <w:r w:rsidR="001A01BF">
        <w:rPr>
          <w:rFonts w:hint="eastAsia"/>
          <w:szCs w:val="20"/>
        </w:rPr>
        <w:t>space</w:t>
      </w:r>
      <w:r w:rsidR="00F10389">
        <w:rPr>
          <w:rFonts w:hint="eastAsia"/>
          <w:szCs w:val="20"/>
        </w:rPr>
        <w:t xml:space="preserve"> (CPU, network, storage systems, etc)</w:t>
      </w:r>
      <w:r w:rsidR="001A01BF">
        <w:rPr>
          <w:rFonts w:hint="eastAsia"/>
          <w:szCs w:val="20"/>
        </w:rPr>
        <w:t xml:space="preserve">. </w:t>
      </w:r>
      <w:r w:rsidR="0060254D">
        <w:rPr>
          <w:rFonts w:hint="eastAsia"/>
          <w:szCs w:val="20"/>
        </w:rPr>
        <w:t>Important real-time scheduling issues in CPS systems are as follows:</w:t>
      </w:r>
    </w:p>
    <w:p w:rsidR="00FE0B9B" w:rsidRDefault="00F10389" w:rsidP="00FE0B9B">
      <w:pPr>
        <w:pStyle w:val="a5"/>
        <w:widowControl/>
        <w:numPr>
          <w:ilvl w:val="0"/>
          <w:numId w:val="3"/>
        </w:numPr>
        <w:wordWrap/>
        <w:autoSpaceDE/>
        <w:autoSpaceDN/>
        <w:ind w:leftChars="0"/>
        <w:rPr>
          <w:szCs w:val="20"/>
        </w:rPr>
      </w:pPr>
      <w:r w:rsidRPr="0060254D">
        <w:rPr>
          <w:szCs w:val="20"/>
        </w:rPr>
        <w:t>S</w:t>
      </w:r>
      <w:r w:rsidRPr="0060254D">
        <w:rPr>
          <w:rFonts w:hint="eastAsia"/>
          <w:szCs w:val="20"/>
        </w:rPr>
        <w:t xml:space="preserve">patial issues: effective release </w:t>
      </w:r>
      <w:r w:rsidR="001C1998">
        <w:rPr>
          <w:rFonts w:hint="eastAsia"/>
          <w:szCs w:val="20"/>
        </w:rPr>
        <w:t xml:space="preserve">time </w:t>
      </w:r>
      <w:r w:rsidRPr="0060254D">
        <w:rPr>
          <w:rFonts w:hint="eastAsia"/>
          <w:szCs w:val="20"/>
        </w:rPr>
        <w:t xml:space="preserve">and deadline </w:t>
      </w:r>
      <w:r w:rsidR="00057A1C">
        <w:rPr>
          <w:rFonts w:hint="eastAsia"/>
          <w:szCs w:val="20"/>
        </w:rPr>
        <w:t xml:space="preserve">of </w:t>
      </w:r>
      <w:r w:rsidR="001C1998">
        <w:rPr>
          <w:rFonts w:hint="eastAsia"/>
          <w:szCs w:val="20"/>
        </w:rPr>
        <w:t xml:space="preserve">real-time </w:t>
      </w:r>
      <w:r w:rsidR="00057A1C">
        <w:rPr>
          <w:rFonts w:hint="eastAsia"/>
          <w:szCs w:val="20"/>
        </w:rPr>
        <w:t xml:space="preserve">tasks </w:t>
      </w:r>
      <w:r w:rsidRPr="0060254D">
        <w:rPr>
          <w:rFonts w:hint="eastAsia"/>
          <w:szCs w:val="20"/>
        </w:rPr>
        <w:t>may be diff</w:t>
      </w:r>
      <w:r w:rsidR="00981513">
        <w:rPr>
          <w:rFonts w:hint="eastAsia"/>
          <w:szCs w:val="20"/>
        </w:rPr>
        <w:t xml:space="preserve">erent depending on location and physical </w:t>
      </w:r>
      <w:r w:rsidR="00057A1C">
        <w:rPr>
          <w:rFonts w:hint="eastAsia"/>
          <w:szCs w:val="20"/>
        </w:rPr>
        <w:t>movement delay</w:t>
      </w:r>
      <w:r w:rsidRPr="0060254D">
        <w:rPr>
          <w:rFonts w:hint="eastAsia"/>
          <w:szCs w:val="20"/>
        </w:rPr>
        <w:t xml:space="preserve"> of </w:t>
      </w:r>
      <w:r w:rsidR="001C1998">
        <w:rPr>
          <w:rFonts w:hint="eastAsia"/>
          <w:szCs w:val="20"/>
        </w:rPr>
        <w:t>node</w:t>
      </w:r>
      <w:r w:rsidR="00B0377F">
        <w:rPr>
          <w:rFonts w:hint="eastAsia"/>
          <w:szCs w:val="20"/>
        </w:rPr>
        <w:t xml:space="preserve">s </w:t>
      </w:r>
      <w:r w:rsidR="00B0377F">
        <w:rPr>
          <w:szCs w:val="20"/>
        </w:rPr>
        <w:t>participating</w:t>
      </w:r>
      <w:r w:rsidR="00B0377F">
        <w:rPr>
          <w:rFonts w:hint="eastAsia"/>
          <w:szCs w:val="20"/>
        </w:rPr>
        <w:t xml:space="preserve"> in CPS</w:t>
      </w:r>
      <w:r w:rsidRPr="0060254D">
        <w:rPr>
          <w:rFonts w:hint="eastAsia"/>
          <w:szCs w:val="20"/>
        </w:rPr>
        <w:t>.</w:t>
      </w:r>
      <w:r w:rsidR="0060254D" w:rsidRPr="0060254D">
        <w:rPr>
          <w:rFonts w:hint="eastAsia"/>
          <w:szCs w:val="20"/>
        </w:rPr>
        <w:t xml:space="preserve"> </w:t>
      </w:r>
      <w:r w:rsidR="00057A1C">
        <w:rPr>
          <w:rFonts w:hint="eastAsia"/>
          <w:szCs w:val="20"/>
        </w:rPr>
        <w:t>Real-time scheduling algorithms have to be modified to include spatial factors.</w:t>
      </w:r>
    </w:p>
    <w:p w:rsidR="002032C9" w:rsidRPr="00FE0B9B" w:rsidRDefault="00FE0B9B" w:rsidP="00FE0B9B">
      <w:pPr>
        <w:pStyle w:val="a5"/>
        <w:widowControl/>
        <w:numPr>
          <w:ilvl w:val="0"/>
          <w:numId w:val="3"/>
        </w:numPr>
        <w:wordWrap/>
        <w:autoSpaceDE/>
        <w:autoSpaceDN/>
        <w:ind w:leftChars="0"/>
        <w:rPr>
          <w:szCs w:val="20"/>
        </w:rPr>
      </w:pPr>
      <w:r w:rsidRPr="00FE0B9B">
        <w:rPr>
          <w:rFonts w:hint="eastAsia"/>
          <w:szCs w:val="20"/>
        </w:rPr>
        <w:lastRenderedPageBreak/>
        <w:t>Conventional c</w:t>
      </w:r>
      <w:r w:rsidR="00F10389" w:rsidRPr="00FE0B9B">
        <w:rPr>
          <w:rFonts w:hint="eastAsia"/>
          <w:szCs w:val="20"/>
        </w:rPr>
        <w:t>yber real-time</w:t>
      </w:r>
      <w:r w:rsidRPr="00FE0B9B">
        <w:rPr>
          <w:rFonts w:hint="eastAsia"/>
          <w:szCs w:val="20"/>
        </w:rPr>
        <w:t xml:space="preserve"> system schedules</w:t>
      </w:r>
      <w:r w:rsidR="00F10389" w:rsidRPr="00FE0B9B">
        <w:rPr>
          <w:rFonts w:hint="eastAsia"/>
          <w:szCs w:val="20"/>
        </w:rPr>
        <w:t xml:space="preserve"> </w:t>
      </w:r>
      <w:r w:rsidR="009834C3" w:rsidRPr="00FE0B9B">
        <w:rPr>
          <w:rFonts w:hint="eastAsia"/>
          <w:szCs w:val="20"/>
        </w:rPr>
        <w:t>CPU</w:t>
      </w:r>
      <w:r w:rsidRPr="00FE0B9B">
        <w:rPr>
          <w:rFonts w:hint="eastAsia"/>
          <w:szCs w:val="20"/>
        </w:rPr>
        <w:t xml:space="preserve"> or network bandwidth. However</w:t>
      </w:r>
      <w:r w:rsidR="00F10389" w:rsidRPr="00FE0B9B">
        <w:rPr>
          <w:rFonts w:hint="eastAsia"/>
          <w:szCs w:val="20"/>
        </w:rPr>
        <w:t xml:space="preserve">, </w:t>
      </w:r>
      <w:r w:rsidRPr="00FE0B9B">
        <w:rPr>
          <w:rFonts w:hint="eastAsia"/>
          <w:szCs w:val="20"/>
        </w:rPr>
        <w:t xml:space="preserve">in real-time scheduling for CPS, </w:t>
      </w:r>
      <w:r w:rsidR="00F10389" w:rsidRPr="00FE0B9B">
        <w:rPr>
          <w:rFonts w:hint="eastAsia"/>
          <w:szCs w:val="20"/>
        </w:rPr>
        <w:t>location is matter</w:t>
      </w:r>
      <w:r w:rsidRPr="00FE0B9B">
        <w:rPr>
          <w:rFonts w:hint="eastAsia"/>
          <w:szCs w:val="20"/>
        </w:rPr>
        <w:t>. L</w:t>
      </w:r>
      <w:r w:rsidR="00F10389" w:rsidRPr="00FE0B9B">
        <w:rPr>
          <w:rFonts w:hint="eastAsia"/>
          <w:szCs w:val="20"/>
        </w:rPr>
        <w:t xml:space="preserve">ocation </w:t>
      </w:r>
      <w:r w:rsidRPr="00FE0B9B">
        <w:rPr>
          <w:rFonts w:hint="eastAsia"/>
          <w:szCs w:val="20"/>
        </w:rPr>
        <w:t>of nodes in CPS might</w:t>
      </w:r>
      <w:r w:rsidR="00F10389" w:rsidRPr="00FE0B9B">
        <w:rPr>
          <w:rFonts w:hint="eastAsia"/>
          <w:szCs w:val="20"/>
        </w:rPr>
        <w:t xml:space="preserve"> affect</w:t>
      </w:r>
      <w:r w:rsidRPr="00FE0B9B">
        <w:rPr>
          <w:rFonts w:hint="eastAsia"/>
          <w:szCs w:val="20"/>
        </w:rPr>
        <w:t>s</w:t>
      </w:r>
      <w:r w:rsidR="00F10389" w:rsidRPr="00FE0B9B">
        <w:rPr>
          <w:rFonts w:hint="eastAsia"/>
          <w:szCs w:val="20"/>
        </w:rPr>
        <w:t xml:space="preserve"> </w:t>
      </w:r>
      <w:r w:rsidRPr="00FE0B9B">
        <w:rPr>
          <w:rFonts w:hint="eastAsia"/>
          <w:szCs w:val="20"/>
        </w:rPr>
        <w:t xml:space="preserve">on </w:t>
      </w:r>
      <w:r w:rsidR="00F10389" w:rsidRPr="00FE0B9B">
        <w:rPr>
          <w:rFonts w:hint="eastAsia"/>
          <w:szCs w:val="20"/>
        </w:rPr>
        <w:t>effec</w:t>
      </w:r>
      <w:r w:rsidR="005C486D">
        <w:rPr>
          <w:rFonts w:hint="eastAsia"/>
          <w:szCs w:val="20"/>
        </w:rPr>
        <w:t>tive release time and deadline.</w:t>
      </w:r>
    </w:p>
    <w:p w:rsidR="00FE0B9B" w:rsidRPr="00FE0B9B" w:rsidRDefault="00FE0B9B" w:rsidP="00FE0B9B">
      <w:pPr>
        <w:pStyle w:val="a5"/>
        <w:widowControl/>
        <w:wordWrap/>
        <w:autoSpaceDE/>
        <w:autoSpaceDN/>
        <w:ind w:leftChars="0" w:left="400"/>
        <w:jc w:val="left"/>
        <w:rPr>
          <w:szCs w:val="20"/>
        </w:rPr>
      </w:pPr>
    </w:p>
    <w:p w:rsidR="002032C9" w:rsidRPr="002032C9" w:rsidRDefault="002032C9" w:rsidP="002032C9">
      <w:pPr>
        <w:widowControl/>
        <w:wordWrap/>
        <w:autoSpaceDE/>
        <w:autoSpaceDN/>
        <w:ind w:left="400"/>
        <w:jc w:val="center"/>
        <w:rPr>
          <w:szCs w:val="20"/>
        </w:rPr>
      </w:pPr>
      <w:proofErr w:type="gramStart"/>
      <w:r w:rsidRPr="002032C9">
        <w:rPr>
          <w:rFonts w:hint="eastAsia"/>
          <w:szCs w:val="20"/>
        </w:rPr>
        <w:t>Table.</w:t>
      </w:r>
      <w:proofErr w:type="gramEnd"/>
      <w:r w:rsidRPr="002032C9">
        <w:rPr>
          <w:rFonts w:hint="eastAsia"/>
          <w:szCs w:val="20"/>
        </w:rPr>
        <w:t xml:space="preserve"> 1: Real-time Scheduling for CPS</w:t>
      </w:r>
    </w:p>
    <w:tbl>
      <w:tblPr>
        <w:tblStyle w:val="a8"/>
        <w:tblW w:w="0" w:type="auto"/>
        <w:tblLook w:val="04A0"/>
      </w:tblPr>
      <w:tblGrid>
        <w:gridCol w:w="1101"/>
        <w:gridCol w:w="3685"/>
        <w:gridCol w:w="4438"/>
      </w:tblGrid>
      <w:tr w:rsidR="00DC5DE6" w:rsidTr="00E81F4E">
        <w:tc>
          <w:tcPr>
            <w:tcW w:w="1101" w:type="dxa"/>
            <w:tcBorders>
              <w:bottom w:val="double" w:sz="4" w:space="0" w:color="auto"/>
              <w:right w:val="double" w:sz="4" w:space="0" w:color="auto"/>
            </w:tcBorders>
          </w:tcPr>
          <w:p w:rsidR="00BF7D8B" w:rsidRDefault="00BF7D8B" w:rsidP="007E0BDC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</w:p>
        </w:tc>
        <w:tc>
          <w:tcPr>
            <w:tcW w:w="3685" w:type="dxa"/>
            <w:tcBorders>
              <w:left w:val="double" w:sz="4" w:space="0" w:color="auto"/>
              <w:bottom w:val="double" w:sz="4" w:space="0" w:color="auto"/>
            </w:tcBorders>
          </w:tcPr>
          <w:p w:rsidR="00BF7D8B" w:rsidRDefault="00BF7D8B" w:rsidP="007E0BDC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szCs w:val="20"/>
              </w:rPr>
              <w:t>C</w:t>
            </w:r>
            <w:r>
              <w:rPr>
                <w:rFonts w:hint="eastAsia"/>
                <w:szCs w:val="20"/>
              </w:rPr>
              <w:t>onventional Real-Time</w:t>
            </w:r>
            <w:r w:rsidR="00C2431C">
              <w:rPr>
                <w:rFonts w:hint="eastAsia"/>
                <w:szCs w:val="20"/>
              </w:rPr>
              <w:t xml:space="preserve"> Scheduling</w:t>
            </w:r>
          </w:p>
        </w:tc>
        <w:tc>
          <w:tcPr>
            <w:tcW w:w="4438" w:type="dxa"/>
            <w:tcBorders>
              <w:bottom w:val="double" w:sz="4" w:space="0" w:color="auto"/>
            </w:tcBorders>
          </w:tcPr>
          <w:p w:rsidR="00BF7D8B" w:rsidRDefault="00BF7D8B" w:rsidP="007E0BDC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Real-Time</w:t>
            </w:r>
            <w:r w:rsidR="00C2431C">
              <w:rPr>
                <w:rFonts w:hint="eastAsia"/>
                <w:szCs w:val="20"/>
              </w:rPr>
              <w:t xml:space="preserve"> Scheduling for CPS</w:t>
            </w:r>
          </w:p>
        </w:tc>
      </w:tr>
      <w:tr w:rsidR="00DC5DE6" w:rsidTr="00E81F4E">
        <w:tc>
          <w:tcPr>
            <w:tcW w:w="1101" w:type="dxa"/>
            <w:tcBorders>
              <w:top w:val="double" w:sz="4" w:space="0" w:color="auto"/>
              <w:right w:val="double" w:sz="4" w:space="0" w:color="auto"/>
            </w:tcBorders>
          </w:tcPr>
          <w:p w:rsidR="00BF7D8B" w:rsidRDefault="00C2431C" w:rsidP="007E0BDC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R</w:t>
            </w:r>
            <w:r w:rsidR="007E0BDC">
              <w:rPr>
                <w:rFonts w:hint="eastAsia"/>
                <w:szCs w:val="20"/>
              </w:rPr>
              <w:t>esource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</w:tcBorders>
          </w:tcPr>
          <w:p w:rsidR="00BF7D8B" w:rsidRDefault="007E0BDC" w:rsidP="007E0BDC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CPU, BW</w:t>
            </w:r>
            <w:r w:rsidR="00C2431C">
              <w:rPr>
                <w:rFonts w:hint="eastAsia"/>
                <w:szCs w:val="20"/>
              </w:rPr>
              <w:t>, Memory, I/O</w:t>
            </w:r>
          </w:p>
        </w:tc>
        <w:tc>
          <w:tcPr>
            <w:tcW w:w="4438" w:type="dxa"/>
            <w:tcBorders>
              <w:top w:val="double" w:sz="4" w:space="0" w:color="auto"/>
            </w:tcBorders>
          </w:tcPr>
          <w:p w:rsidR="00BF7D8B" w:rsidRDefault="007E0BDC" w:rsidP="007E0BDC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CPU, BW</w:t>
            </w:r>
            <w:r w:rsidR="00C2431C">
              <w:rPr>
                <w:rFonts w:hint="eastAsia"/>
                <w:szCs w:val="20"/>
              </w:rPr>
              <w:t>, Memory, I/O</w:t>
            </w:r>
          </w:p>
        </w:tc>
      </w:tr>
      <w:tr w:rsidR="00DC5DE6" w:rsidTr="00E81F4E">
        <w:tc>
          <w:tcPr>
            <w:tcW w:w="1101" w:type="dxa"/>
            <w:tcBorders>
              <w:right w:val="double" w:sz="4" w:space="0" w:color="auto"/>
            </w:tcBorders>
          </w:tcPr>
          <w:p w:rsidR="00BF7D8B" w:rsidRDefault="00E02414" w:rsidP="007E0BDC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szCs w:val="20"/>
              </w:rPr>
              <w:t>M</w:t>
            </w:r>
            <w:r>
              <w:rPr>
                <w:rFonts w:hint="eastAsia"/>
                <w:szCs w:val="20"/>
              </w:rPr>
              <w:t>odel</w:t>
            </w:r>
          </w:p>
        </w:tc>
        <w:tc>
          <w:tcPr>
            <w:tcW w:w="3685" w:type="dxa"/>
            <w:tcBorders>
              <w:left w:val="double" w:sz="4" w:space="0" w:color="auto"/>
            </w:tcBorders>
          </w:tcPr>
          <w:p w:rsidR="007E0BDC" w:rsidRPr="00553954" w:rsidRDefault="00AA113C" w:rsidP="00553954">
            <w:pPr>
              <w:pStyle w:val="a5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175" w:hanging="217"/>
              <w:jc w:val="left"/>
              <w:rPr>
                <w:szCs w:val="20"/>
              </w:rPr>
            </w:pPr>
            <w:r w:rsidRPr="00553954">
              <w:rPr>
                <w:szCs w:val="20"/>
              </w:rPr>
              <w:t>C</w:t>
            </w:r>
            <w:r w:rsidRPr="00553954">
              <w:rPr>
                <w:rFonts w:hint="eastAsia"/>
                <w:szCs w:val="20"/>
              </w:rPr>
              <w:t xml:space="preserve">PU scheduling </w:t>
            </w:r>
            <w:r w:rsidR="00746296" w:rsidRPr="00553954">
              <w:rPr>
                <w:rFonts w:hint="eastAsia"/>
                <w:szCs w:val="20"/>
              </w:rPr>
              <w:t>in cyber environment</w:t>
            </w:r>
          </w:p>
          <w:p w:rsidR="00AA113C" w:rsidRDefault="00746296" w:rsidP="00553954">
            <w:pPr>
              <w:pStyle w:val="a5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175" w:hanging="217"/>
              <w:jc w:val="left"/>
              <w:rPr>
                <w:szCs w:val="20"/>
              </w:rPr>
            </w:pPr>
            <w:r w:rsidRPr="00553954">
              <w:rPr>
                <w:szCs w:val="20"/>
              </w:rPr>
              <w:t>E</w:t>
            </w:r>
            <w:r w:rsidRPr="00553954">
              <w:rPr>
                <w:rFonts w:hint="eastAsia"/>
                <w:szCs w:val="20"/>
              </w:rPr>
              <w:t>ach task</w:t>
            </w:r>
            <w:r w:rsidR="00AA113C" w:rsidRPr="00553954">
              <w:rPr>
                <w:rFonts w:hint="eastAsia"/>
                <w:szCs w:val="20"/>
              </w:rPr>
              <w:t xml:space="preserve"> has</w:t>
            </w:r>
            <w:r w:rsidRPr="00553954">
              <w:rPr>
                <w:rFonts w:hint="eastAsia"/>
                <w:szCs w:val="20"/>
              </w:rPr>
              <w:t xml:space="preserve"> a period(periodic task),</w:t>
            </w:r>
            <w:r w:rsidR="00AA113C" w:rsidRPr="00553954">
              <w:rPr>
                <w:rFonts w:hint="eastAsia"/>
                <w:szCs w:val="20"/>
              </w:rPr>
              <w:t xml:space="preserve"> </w:t>
            </w:r>
            <w:r w:rsidRPr="00553954">
              <w:rPr>
                <w:rFonts w:hint="eastAsia"/>
                <w:szCs w:val="20"/>
              </w:rPr>
              <w:t xml:space="preserve">an execution </w:t>
            </w:r>
            <w:r w:rsidR="00EA28AE">
              <w:rPr>
                <w:rFonts w:hint="eastAsia"/>
                <w:szCs w:val="20"/>
              </w:rPr>
              <w:t xml:space="preserve">time, </w:t>
            </w:r>
            <w:r w:rsidRPr="00553954">
              <w:rPr>
                <w:rFonts w:hint="eastAsia"/>
                <w:szCs w:val="20"/>
              </w:rPr>
              <w:t xml:space="preserve">a release time, and </w:t>
            </w:r>
            <w:r w:rsidR="00AA113C" w:rsidRPr="00553954">
              <w:rPr>
                <w:rFonts w:hint="eastAsia"/>
                <w:szCs w:val="20"/>
              </w:rPr>
              <w:t>deadline</w:t>
            </w:r>
          </w:p>
          <w:p w:rsidR="00666264" w:rsidRPr="00553954" w:rsidRDefault="00666264" w:rsidP="00DC5DE6">
            <w:pPr>
              <w:pStyle w:val="a5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175" w:hanging="217"/>
              <w:jc w:val="left"/>
              <w:rPr>
                <w:szCs w:val="20"/>
              </w:rPr>
            </w:pPr>
            <w:r>
              <w:rPr>
                <w:szCs w:val="20"/>
              </w:rPr>
              <w:t>S</w:t>
            </w:r>
            <w:r>
              <w:rPr>
                <w:rFonts w:hint="eastAsia"/>
                <w:szCs w:val="20"/>
              </w:rPr>
              <w:t xml:space="preserve">cheduling </w:t>
            </w:r>
            <w:r w:rsidR="00DC5DE6">
              <w:rPr>
                <w:rFonts w:hint="eastAsia"/>
                <w:szCs w:val="20"/>
              </w:rPr>
              <w:t>algorithm</w:t>
            </w:r>
            <w:r>
              <w:rPr>
                <w:rFonts w:hint="eastAsia"/>
                <w:szCs w:val="20"/>
              </w:rPr>
              <w:t xml:space="preserve"> (RM, EDF, LST</w:t>
            </w:r>
            <w:r w:rsidR="00EA28AE">
              <w:rPr>
                <w:rFonts w:hint="eastAsia"/>
                <w:szCs w:val="20"/>
              </w:rPr>
              <w:t>,</w:t>
            </w:r>
            <w:r>
              <w:rPr>
                <w:rFonts w:hint="eastAsia"/>
                <w:szCs w:val="20"/>
              </w:rPr>
              <w:t xml:space="preserve"> etc</w:t>
            </w:r>
            <w:r w:rsidR="00EA28AE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4438" w:type="dxa"/>
          </w:tcPr>
          <w:p w:rsidR="00BF7D8B" w:rsidRDefault="00AA113C" w:rsidP="00DC5DE6">
            <w:pPr>
              <w:pStyle w:val="a5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175" w:hanging="217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CPU scheduling</w:t>
            </w:r>
            <w:r w:rsidR="00DC5DE6">
              <w:rPr>
                <w:rFonts w:hint="eastAsia"/>
                <w:szCs w:val="20"/>
              </w:rPr>
              <w:t xml:space="preserve"> in physical environment</w:t>
            </w:r>
          </w:p>
          <w:p w:rsidR="00AA113C" w:rsidRDefault="00746296" w:rsidP="00DC5DE6">
            <w:pPr>
              <w:pStyle w:val="a5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175" w:hanging="217"/>
              <w:jc w:val="left"/>
              <w:rPr>
                <w:szCs w:val="20"/>
              </w:rPr>
            </w:pPr>
            <w:r>
              <w:rPr>
                <w:szCs w:val="20"/>
              </w:rPr>
              <w:t>E</w:t>
            </w:r>
            <w:r>
              <w:rPr>
                <w:rFonts w:hint="eastAsia"/>
                <w:szCs w:val="20"/>
              </w:rPr>
              <w:t xml:space="preserve">ach task has a physical </w:t>
            </w:r>
            <w:r w:rsidR="00560B2C">
              <w:rPr>
                <w:rFonts w:hint="eastAsia"/>
                <w:szCs w:val="20"/>
              </w:rPr>
              <w:t xml:space="preserve">movement </w:t>
            </w:r>
            <w:r w:rsidR="0052589A">
              <w:rPr>
                <w:rFonts w:hint="eastAsia"/>
                <w:szCs w:val="20"/>
              </w:rPr>
              <w:t>delay</w:t>
            </w:r>
            <w:r>
              <w:rPr>
                <w:rFonts w:hint="eastAsia"/>
                <w:szCs w:val="20"/>
              </w:rPr>
              <w:t xml:space="preserve"> time as well as a period(periodic task), an execution </w:t>
            </w:r>
            <w:r w:rsidR="00EA28AE">
              <w:rPr>
                <w:rFonts w:hint="eastAsia"/>
                <w:szCs w:val="20"/>
              </w:rPr>
              <w:t xml:space="preserve">time, </w:t>
            </w:r>
            <w:r>
              <w:rPr>
                <w:rFonts w:hint="eastAsia"/>
                <w:szCs w:val="20"/>
              </w:rPr>
              <w:t>a release time, and deadline</w:t>
            </w:r>
            <w:r>
              <w:rPr>
                <w:szCs w:val="20"/>
              </w:rPr>
              <w:t xml:space="preserve"> </w:t>
            </w:r>
          </w:p>
          <w:p w:rsidR="005571E3" w:rsidRPr="00AA113C" w:rsidRDefault="005571E3" w:rsidP="00DC5DE6">
            <w:pPr>
              <w:pStyle w:val="a5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175" w:hanging="217"/>
              <w:jc w:val="left"/>
              <w:rPr>
                <w:szCs w:val="20"/>
              </w:rPr>
            </w:pPr>
            <w:r>
              <w:rPr>
                <w:szCs w:val="20"/>
              </w:rPr>
              <w:t>S</w:t>
            </w:r>
            <w:r>
              <w:rPr>
                <w:rFonts w:hint="eastAsia"/>
                <w:szCs w:val="20"/>
              </w:rPr>
              <w:t>cheduling algorithm (RM, EDF, LST</w:t>
            </w:r>
            <w:r w:rsidR="00EA28AE">
              <w:rPr>
                <w:rFonts w:hint="eastAsia"/>
                <w:szCs w:val="20"/>
              </w:rPr>
              <w:t>,</w:t>
            </w:r>
            <w:r>
              <w:rPr>
                <w:rFonts w:hint="eastAsia"/>
                <w:szCs w:val="20"/>
              </w:rPr>
              <w:t xml:space="preserve"> etc</w:t>
            </w:r>
            <w:r w:rsidR="00EA28AE">
              <w:rPr>
                <w:rFonts w:hint="eastAsia"/>
                <w:szCs w:val="20"/>
              </w:rPr>
              <w:t>.</w:t>
            </w:r>
            <w:r>
              <w:rPr>
                <w:rFonts w:hint="eastAsia"/>
                <w:szCs w:val="20"/>
              </w:rPr>
              <w:t xml:space="preserve"> including physical </w:t>
            </w:r>
            <w:r w:rsidR="00560B2C">
              <w:rPr>
                <w:rFonts w:hint="eastAsia"/>
                <w:szCs w:val="20"/>
              </w:rPr>
              <w:t xml:space="preserve">movement </w:t>
            </w:r>
            <w:r>
              <w:rPr>
                <w:rFonts w:hint="eastAsia"/>
                <w:szCs w:val="20"/>
              </w:rPr>
              <w:t>delay)</w:t>
            </w:r>
          </w:p>
        </w:tc>
      </w:tr>
      <w:tr w:rsidR="00DC5DE6" w:rsidTr="00E81F4E">
        <w:tc>
          <w:tcPr>
            <w:tcW w:w="1101" w:type="dxa"/>
            <w:tcBorders>
              <w:right w:val="double" w:sz="4" w:space="0" w:color="auto"/>
            </w:tcBorders>
          </w:tcPr>
          <w:p w:rsidR="00AA113C" w:rsidRDefault="00AA113C" w:rsidP="006B58C0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Spatial </w:t>
            </w:r>
            <w:r>
              <w:rPr>
                <w:rFonts w:hint="eastAsia"/>
                <w:szCs w:val="20"/>
              </w:rPr>
              <w:t>issues</w:t>
            </w:r>
          </w:p>
        </w:tc>
        <w:tc>
          <w:tcPr>
            <w:tcW w:w="3685" w:type="dxa"/>
            <w:tcBorders>
              <w:left w:val="double" w:sz="4" w:space="0" w:color="auto"/>
            </w:tcBorders>
          </w:tcPr>
          <w:p w:rsidR="00553954" w:rsidRDefault="00AA113C" w:rsidP="00553954">
            <w:pPr>
              <w:widowControl/>
              <w:wordWrap/>
              <w:autoSpaceDE/>
              <w:autoSpaceDN/>
              <w:jc w:val="left"/>
              <w:rPr>
                <w:szCs w:val="20"/>
              </w:rPr>
            </w:pPr>
            <w:r>
              <w:rPr>
                <w:szCs w:val="20"/>
              </w:rPr>
              <w:t>D</w:t>
            </w:r>
            <w:r>
              <w:rPr>
                <w:rFonts w:hint="eastAsia"/>
                <w:szCs w:val="20"/>
              </w:rPr>
              <w:t xml:space="preserve">o not consider </w:t>
            </w:r>
            <w:r w:rsidR="00553954">
              <w:rPr>
                <w:rFonts w:hint="eastAsia"/>
                <w:szCs w:val="20"/>
              </w:rPr>
              <w:t>spatial issues</w:t>
            </w:r>
          </w:p>
          <w:p w:rsidR="00AA113C" w:rsidRDefault="00AA113C" w:rsidP="00553954">
            <w:pPr>
              <w:widowControl/>
              <w:wordWrap/>
              <w:autoSpaceDE/>
              <w:autoSpaceDN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(sometime consider communication delay)</w:t>
            </w:r>
          </w:p>
        </w:tc>
        <w:tc>
          <w:tcPr>
            <w:tcW w:w="4438" w:type="dxa"/>
          </w:tcPr>
          <w:p w:rsidR="00553954" w:rsidRDefault="00C2431C" w:rsidP="00553954">
            <w:pPr>
              <w:widowControl/>
              <w:wordWrap/>
              <w:autoSpaceDE/>
              <w:autoSpaceDN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C</w:t>
            </w:r>
            <w:r w:rsidR="00553954">
              <w:rPr>
                <w:rFonts w:hint="eastAsia"/>
                <w:szCs w:val="20"/>
              </w:rPr>
              <w:t>onsider spatial</w:t>
            </w:r>
            <w:r w:rsidR="00560B2C">
              <w:rPr>
                <w:rFonts w:hint="eastAsia"/>
                <w:szCs w:val="20"/>
              </w:rPr>
              <w:t xml:space="preserve"> and movement</w:t>
            </w:r>
            <w:r w:rsidR="00553954">
              <w:rPr>
                <w:rFonts w:hint="eastAsia"/>
                <w:szCs w:val="20"/>
              </w:rPr>
              <w:t xml:space="preserve"> issues</w:t>
            </w:r>
          </w:p>
          <w:p w:rsidR="00C2431C" w:rsidRPr="00C2431C" w:rsidRDefault="00AA113C" w:rsidP="00C2431C">
            <w:pPr>
              <w:pStyle w:val="a5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175" w:hanging="217"/>
              <w:jc w:val="left"/>
              <w:rPr>
                <w:szCs w:val="20"/>
              </w:rPr>
            </w:pPr>
            <w:r w:rsidRPr="00553954">
              <w:rPr>
                <w:rFonts w:hint="eastAsia"/>
                <w:szCs w:val="20"/>
              </w:rPr>
              <w:t>physical mov</w:t>
            </w:r>
            <w:r w:rsidR="00560B2C">
              <w:rPr>
                <w:rFonts w:hint="eastAsia"/>
                <w:szCs w:val="20"/>
              </w:rPr>
              <w:t>ement</w:t>
            </w:r>
            <w:r w:rsidRPr="00553954">
              <w:rPr>
                <w:rFonts w:hint="eastAsia"/>
                <w:szCs w:val="20"/>
              </w:rPr>
              <w:t xml:space="preserve"> delay</w:t>
            </w:r>
            <w:r w:rsidR="0092742B">
              <w:rPr>
                <w:rFonts w:hint="eastAsia"/>
                <w:szCs w:val="20"/>
              </w:rPr>
              <w:t xml:space="preserve"> </w:t>
            </w:r>
            <w:r w:rsidR="00E02414" w:rsidRPr="0092742B">
              <w:rPr>
                <w:rFonts w:hint="eastAsia"/>
                <w:szCs w:val="20"/>
              </w:rPr>
              <w:t>(</w:t>
            </w:r>
            <w:r w:rsidR="0092742B">
              <w:rPr>
                <w:rFonts w:hint="eastAsia"/>
                <w:szCs w:val="20"/>
              </w:rPr>
              <w:t>c</w:t>
            </w:r>
            <w:r w:rsidR="00E02414" w:rsidRPr="0092742B">
              <w:rPr>
                <w:szCs w:val="20"/>
              </w:rPr>
              <w:t xml:space="preserve">omputing </w:t>
            </w:r>
            <w:r w:rsidR="00E02414" w:rsidRPr="0092742B">
              <w:rPr>
                <w:rFonts w:hint="eastAsia"/>
                <w:szCs w:val="20"/>
              </w:rPr>
              <w:t xml:space="preserve">node to task, or task to computing node) </w:t>
            </w:r>
          </w:p>
          <w:p w:rsidR="0092742B" w:rsidRDefault="00DA387D" w:rsidP="00DA387D">
            <w:pPr>
              <w:pStyle w:val="a5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175" w:hanging="217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effective </w:t>
            </w:r>
            <w:r w:rsidR="0092742B">
              <w:rPr>
                <w:rFonts w:hint="eastAsia"/>
                <w:szCs w:val="20"/>
              </w:rPr>
              <w:t>release time</w:t>
            </w:r>
            <w:r>
              <w:rPr>
                <w:rFonts w:hint="eastAsia"/>
                <w:szCs w:val="20"/>
              </w:rPr>
              <w:t xml:space="preserve"> and</w:t>
            </w:r>
            <w:r w:rsidR="0092742B">
              <w:rPr>
                <w:rFonts w:hint="eastAsia"/>
                <w:szCs w:val="20"/>
              </w:rPr>
              <w:t xml:space="preserve"> deadline</w:t>
            </w:r>
            <w:r>
              <w:rPr>
                <w:rFonts w:hint="eastAsia"/>
                <w:szCs w:val="20"/>
              </w:rPr>
              <w:t xml:space="preserve"> considering physical mov</w:t>
            </w:r>
            <w:r w:rsidR="00560B2C">
              <w:rPr>
                <w:rFonts w:hint="eastAsia"/>
                <w:szCs w:val="20"/>
              </w:rPr>
              <w:t>ement</w:t>
            </w:r>
          </w:p>
          <w:p w:rsidR="00C2431C" w:rsidRPr="0092742B" w:rsidRDefault="00C2431C" w:rsidP="00C2431C">
            <w:pPr>
              <w:pStyle w:val="a5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 w:left="175" w:hanging="217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other physical factors affect on real-time performance</w:t>
            </w:r>
          </w:p>
        </w:tc>
      </w:tr>
    </w:tbl>
    <w:p w:rsidR="00B96EC0" w:rsidRDefault="00B96EC0" w:rsidP="00F10389">
      <w:pPr>
        <w:widowControl/>
        <w:wordWrap/>
        <w:autoSpaceDE/>
        <w:autoSpaceDN/>
        <w:jc w:val="left"/>
        <w:rPr>
          <w:szCs w:val="20"/>
        </w:rPr>
      </w:pPr>
    </w:p>
    <w:p w:rsidR="00317122" w:rsidRDefault="00317122" w:rsidP="002032C9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 xml:space="preserve">In this paper, we propose new scheduling algorithm for CPS, where </w:t>
      </w:r>
      <w:r w:rsidR="00EE62AC">
        <w:rPr>
          <w:rFonts w:hint="eastAsia"/>
          <w:szCs w:val="20"/>
        </w:rPr>
        <w:t xml:space="preserve">computing node needs to move to target node for real-time services. </w:t>
      </w:r>
      <w:r w:rsidR="00BC03ED">
        <w:rPr>
          <w:rFonts w:hint="eastAsia"/>
          <w:szCs w:val="20"/>
        </w:rPr>
        <w:t>If we assume, f</w:t>
      </w:r>
      <w:r w:rsidR="00EE62AC">
        <w:rPr>
          <w:rFonts w:hint="eastAsia"/>
          <w:szCs w:val="20"/>
        </w:rPr>
        <w:t xml:space="preserve">or an example, there are many </w:t>
      </w:r>
      <w:r w:rsidR="00BC03ED">
        <w:rPr>
          <w:rFonts w:hint="eastAsia"/>
          <w:szCs w:val="20"/>
        </w:rPr>
        <w:t xml:space="preserve">scattered </w:t>
      </w:r>
      <w:r w:rsidR="00EE62AC">
        <w:rPr>
          <w:rFonts w:hint="eastAsia"/>
          <w:szCs w:val="20"/>
        </w:rPr>
        <w:t xml:space="preserve">customers </w:t>
      </w:r>
      <w:r w:rsidR="00BC03ED">
        <w:rPr>
          <w:rFonts w:hint="eastAsia"/>
          <w:szCs w:val="20"/>
        </w:rPr>
        <w:t xml:space="preserve">randomly </w:t>
      </w:r>
      <w:r w:rsidR="00EE62AC">
        <w:rPr>
          <w:rFonts w:hint="eastAsia"/>
          <w:szCs w:val="20"/>
        </w:rPr>
        <w:t xml:space="preserve">requesting real-time services </w:t>
      </w:r>
      <w:r w:rsidR="00BC03ED">
        <w:rPr>
          <w:rFonts w:hint="eastAsia"/>
          <w:szCs w:val="20"/>
        </w:rPr>
        <w:t>but only one staff exist</w:t>
      </w:r>
      <w:r w:rsidR="002A7E96">
        <w:rPr>
          <w:rFonts w:hint="eastAsia"/>
          <w:szCs w:val="20"/>
        </w:rPr>
        <w:t>s</w:t>
      </w:r>
      <w:r w:rsidR="00BC03ED">
        <w:rPr>
          <w:rFonts w:hint="eastAsia"/>
          <w:szCs w:val="20"/>
        </w:rPr>
        <w:t xml:space="preserve"> in the area, real-time scheduling is </w:t>
      </w:r>
      <w:r w:rsidR="00BC03ED">
        <w:rPr>
          <w:szCs w:val="20"/>
        </w:rPr>
        <w:t>necessary</w:t>
      </w:r>
      <w:r w:rsidR="00BC03ED">
        <w:rPr>
          <w:rFonts w:hint="eastAsia"/>
          <w:szCs w:val="20"/>
        </w:rPr>
        <w:t xml:space="preserve"> to maximize performance </w:t>
      </w:r>
      <w:r w:rsidR="00996A23">
        <w:rPr>
          <w:rFonts w:hint="eastAsia"/>
          <w:szCs w:val="20"/>
        </w:rPr>
        <w:t xml:space="preserve">(e.g., deadline meet ratio). In this case, conventional real-time scheduling algorithm is not proper because </w:t>
      </w:r>
      <w:r w:rsidR="001B440F">
        <w:rPr>
          <w:rFonts w:hint="eastAsia"/>
          <w:szCs w:val="20"/>
        </w:rPr>
        <w:t>the real-time scheduling</w:t>
      </w:r>
      <w:r w:rsidR="00996A23">
        <w:rPr>
          <w:rFonts w:hint="eastAsia"/>
          <w:szCs w:val="20"/>
        </w:rPr>
        <w:t xml:space="preserve"> does not consider spatial issues. In </w:t>
      </w:r>
      <w:r w:rsidR="00AD7FC9">
        <w:rPr>
          <w:rFonts w:hint="eastAsia"/>
          <w:szCs w:val="20"/>
        </w:rPr>
        <w:t xml:space="preserve">many </w:t>
      </w:r>
      <w:r w:rsidR="00996A23">
        <w:rPr>
          <w:rFonts w:hint="eastAsia"/>
          <w:szCs w:val="20"/>
        </w:rPr>
        <w:t>kind</w:t>
      </w:r>
      <w:r w:rsidR="00F34FEE">
        <w:rPr>
          <w:rFonts w:hint="eastAsia"/>
          <w:szCs w:val="20"/>
        </w:rPr>
        <w:t>s</w:t>
      </w:r>
      <w:r w:rsidR="00996A23">
        <w:rPr>
          <w:rFonts w:hint="eastAsia"/>
          <w:szCs w:val="20"/>
        </w:rPr>
        <w:t xml:space="preserve"> of </w:t>
      </w:r>
      <w:r w:rsidR="00AD7FC9">
        <w:rPr>
          <w:rFonts w:hint="eastAsia"/>
          <w:szCs w:val="20"/>
        </w:rPr>
        <w:t>CPS</w:t>
      </w:r>
      <w:r w:rsidR="00996A23">
        <w:rPr>
          <w:rFonts w:hint="eastAsia"/>
          <w:szCs w:val="20"/>
        </w:rPr>
        <w:t>, where acting node</w:t>
      </w:r>
      <w:r w:rsidR="00AD7FC9">
        <w:rPr>
          <w:rFonts w:hint="eastAsia"/>
          <w:szCs w:val="20"/>
        </w:rPr>
        <w:t>s</w:t>
      </w:r>
      <w:r w:rsidR="00996A23">
        <w:rPr>
          <w:rFonts w:hint="eastAsia"/>
          <w:szCs w:val="20"/>
        </w:rPr>
        <w:t xml:space="preserve"> must move to location to perform real-time service</w:t>
      </w:r>
      <w:r w:rsidR="00AD7FC9">
        <w:rPr>
          <w:rFonts w:hint="eastAsia"/>
          <w:szCs w:val="20"/>
        </w:rPr>
        <w:t>s</w:t>
      </w:r>
      <w:r w:rsidR="00996A23">
        <w:rPr>
          <w:rFonts w:hint="eastAsia"/>
          <w:szCs w:val="20"/>
        </w:rPr>
        <w:t xml:space="preserve">, time required for moving has to be included in </w:t>
      </w:r>
      <w:r w:rsidR="00AD7FC9">
        <w:rPr>
          <w:rFonts w:hint="eastAsia"/>
          <w:szCs w:val="20"/>
        </w:rPr>
        <w:t xml:space="preserve">the </w:t>
      </w:r>
      <w:r w:rsidR="00996A23">
        <w:rPr>
          <w:rFonts w:hint="eastAsia"/>
          <w:szCs w:val="20"/>
        </w:rPr>
        <w:t xml:space="preserve">real-time scheduling. </w:t>
      </w:r>
      <w:r w:rsidR="00996A23">
        <w:rPr>
          <w:szCs w:val="20"/>
        </w:rPr>
        <w:t>O</w:t>
      </w:r>
      <w:r w:rsidR="00996A23">
        <w:rPr>
          <w:rFonts w:hint="eastAsia"/>
          <w:szCs w:val="20"/>
        </w:rPr>
        <w:t xml:space="preserve">n the other hand, we can </w:t>
      </w:r>
      <w:r w:rsidR="00AD7FC9">
        <w:rPr>
          <w:rFonts w:hint="eastAsia"/>
          <w:szCs w:val="20"/>
        </w:rPr>
        <w:t xml:space="preserve">also </w:t>
      </w:r>
      <w:r w:rsidR="00996A23">
        <w:rPr>
          <w:rFonts w:hint="eastAsia"/>
          <w:szCs w:val="20"/>
        </w:rPr>
        <w:t xml:space="preserve">consider a scenario, where </w:t>
      </w:r>
      <w:r w:rsidR="0041099F">
        <w:rPr>
          <w:rFonts w:hint="eastAsia"/>
          <w:szCs w:val="20"/>
        </w:rPr>
        <w:t>customers move to acting node. But, in this paper, we consider the case in which acting node moves to customers.</w:t>
      </w:r>
      <w:r w:rsidR="00C0582D">
        <w:rPr>
          <w:rFonts w:hint="eastAsia"/>
          <w:szCs w:val="20"/>
        </w:rPr>
        <w:t xml:space="preserve"> </w:t>
      </w:r>
      <w:r w:rsidR="00AD7FC9">
        <w:rPr>
          <w:rFonts w:hint="eastAsia"/>
          <w:szCs w:val="20"/>
        </w:rPr>
        <w:t>Many</w:t>
      </w:r>
      <w:r w:rsidR="00C0582D">
        <w:rPr>
          <w:rFonts w:hint="eastAsia"/>
          <w:szCs w:val="20"/>
        </w:rPr>
        <w:t xml:space="preserve"> cases of CPS, effective release and deadline are changed</w:t>
      </w:r>
      <w:r w:rsidR="00AD7FC9">
        <w:rPr>
          <w:rFonts w:hint="eastAsia"/>
          <w:szCs w:val="20"/>
        </w:rPr>
        <w:t>. F</w:t>
      </w:r>
      <w:r w:rsidR="00C0582D">
        <w:rPr>
          <w:rFonts w:hint="eastAsia"/>
          <w:szCs w:val="20"/>
        </w:rPr>
        <w:t xml:space="preserve">or an example, when a shuttle bus moves to airport through many stops, passengers on different stops </w:t>
      </w:r>
      <w:r w:rsidR="00E62799">
        <w:rPr>
          <w:rFonts w:hint="eastAsia"/>
          <w:szCs w:val="20"/>
        </w:rPr>
        <w:t>have different deadlines to catch the shuttle.</w:t>
      </w:r>
    </w:p>
    <w:p w:rsidR="0041099F" w:rsidRDefault="0041099F" w:rsidP="002032C9">
      <w:pPr>
        <w:widowControl/>
        <w:wordWrap/>
        <w:autoSpaceDE/>
        <w:autoSpaceDN/>
        <w:rPr>
          <w:szCs w:val="20"/>
        </w:rPr>
      </w:pPr>
    </w:p>
    <w:p w:rsidR="00F96DB3" w:rsidRDefault="00F96DB3" w:rsidP="002032C9">
      <w:pPr>
        <w:widowControl/>
        <w:wordWrap/>
        <w:autoSpaceDE/>
        <w:autoSpaceDN/>
        <w:rPr>
          <w:szCs w:val="20"/>
        </w:rPr>
      </w:pPr>
    </w:p>
    <w:p w:rsidR="00877E97" w:rsidRDefault="00877E97">
      <w:pPr>
        <w:widowControl/>
        <w:wordWrap/>
        <w:autoSpaceDE/>
        <w:autoSpaceDN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7B3647" w:rsidRPr="00877E97" w:rsidRDefault="007B3647" w:rsidP="00BF7628">
      <w:pPr>
        <w:pStyle w:val="a5"/>
        <w:widowControl/>
        <w:numPr>
          <w:ilvl w:val="0"/>
          <w:numId w:val="7"/>
        </w:numPr>
        <w:wordWrap/>
        <w:autoSpaceDE/>
        <w:autoSpaceDN/>
        <w:ind w:leftChars="0" w:left="284" w:hanging="284"/>
        <w:jc w:val="left"/>
        <w:rPr>
          <w:b/>
          <w:sz w:val="28"/>
          <w:szCs w:val="28"/>
        </w:rPr>
      </w:pPr>
      <w:r w:rsidRPr="00877E97">
        <w:rPr>
          <w:rFonts w:hint="eastAsia"/>
          <w:b/>
          <w:sz w:val="28"/>
          <w:szCs w:val="28"/>
        </w:rPr>
        <w:lastRenderedPageBreak/>
        <w:t>Real-Time Scheduling Model in CPS</w:t>
      </w:r>
    </w:p>
    <w:p w:rsidR="007B3647" w:rsidRDefault="007B3647" w:rsidP="00F10389">
      <w:pPr>
        <w:widowControl/>
        <w:wordWrap/>
        <w:autoSpaceDE/>
        <w:autoSpaceDN/>
        <w:jc w:val="left"/>
        <w:rPr>
          <w:szCs w:val="20"/>
        </w:rPr>
      </w:pPr>
    </w:p>
    <w:p w:rsidR="00BC2B29" w:rsidRDefault="002B4815" w:rsidP="00F10389">
      <w:pPr>
        <w:widowControl/>
        <w:wordWrap/>
        <w:autoSpaceDE/>
        <w:autoSpaceDN/>
        <w:jc w:val="left"/>
        <w:rPr>
          <w:szCs w:val="20"/>
        </w:rPr>
      </w:pPr>
      <w:r>
        <w:rPr>
          <w:rFonts w:hint="eastAsia"/>
          <w:szCs w:val="20"/>
        </w:rPr>
        <w:t xml:space="preserve">In this section, we propose a real-time scheduling for CPS and analyze real-time performance (deadline meet ration) for conventional real-time scheduling and proposed real-time scheduling for CPS. </w:t>
      </w:r>
      <w:r w:rsidR="00BC2B29">
        <w:rPr>
          <w:rFonts w:hint="eastAsia"/>
          <w:szCs w:val="20"/>
        </w:rPr>
        <w:t xml:space="preserve">We assume parameters </w:t>
      </w:r>
      <w:r>
        <w:rPr>
          <w:rFonts w:hint="eastAsia"/>
          <w:szCs w:val="20"/>
        </w:rPr>
        <w:t xml:space="preserve">for real-time systems </w:t>
      </w:r>
      <w:r w:rsidR="00BC2B29">
        <w:rPr>
          <w:rFonts w:hint="eastAsia"/>
          <w:szCs w:val="20"/>
        </w:rPr>
        <w:t>as follows:</w:t>
      </w:r>
    </w:p>
    <w:p w:rsidR="00160D5E" w:rsidRPr="00160D5E" w:rsidRDefault="00160D5E" w:rsidP="00160D5E">
      <w:pPr>
        <w:pStyle w:val="a5"/>
        <w:widowControl/>
        <w:numPr>
          <w:ilvl w:val="0"/>
          <w:numId w:val="6"/>
        </w:numPr>
        <w:wordWrap/>
        <w:autoSpaceDE/>
        <w:autoSpaceDN/>
        <w:ind w:leftChars="0"/>
        <w:jc w:val="left"/>
        <w:rPr>
          <w:szCs w:val="20"/>
        </w:rPr>
      </w:pPr>
      <w:proofErr w:type="spellStart"/>
      <w:proofErr w:type="gramStart"/>
      <w:r>
        <w:rPr>
          <w:rFonts w:ascii="Times New Roman" w:hint="eastAsia"/>
          <w:i/>
          <w:sz w:val="22"/>
        </w:rPr>
        <w:t>l</w:t>
      </w:r>
      <w:r w:rsidRPr="007202CF">
        <w:rPr>
          <w:rFonts w:ascii="Times New Roman" w:hint="eastAsia"/>
          <w:i/>
          <w:sz w:val="22"/>
          <w:vertAlign w:val="subscript"/>
        </w:rPr>
        <w:t>i</w:t>
      </w:r>
      <w:proofErr w:type="spellEnd"/>
      <w:r w:rsidRPr="00160D5E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:</w:t>
      </w:r>
      <w:proofErr w:type="gramEnd"/>
      <w:r>
        <w:rPr>
          <w:rFonts w:hint="eastAsia"/>
          <w:szCs w:val="20"/>
        </w:rPr>
        <w:t xml:space="preserve"> </w:t>
      </w:r>
      <w:r w:rsidR="00703516">
        <w:rPr>
          <w:rFonts w:hint="eastAsia"/>
          <w:szCs w:val="20"/>
        </w:rPr>
        <w:t>slack</w:t>
      </w:r>
      <w:r w:rsidR="003D465F">
        <w:rPr>
          <w:rFonts w:hint="eastAsia"/>
          <w:szCs w:val="20"/>
        </w:rPr>
        <w:t xml:space="preserve"> (laxity)</w:t>
      </w:r>
      <w:r>
        <w:rPr>
          <w:rFonts w:hint="eastAsia"/>
          <w:szCs w:val="20"/>
        </w:rPr>
        <w:t xml:space="preserve"> time of task </w:t>
      </w:r>
      <w:proofErr w:type="spellStart"/>
      <w:r w:rsidR="005158DB" w:rsidRPr="00435697">
        <w:rPr>
          <w:rFonts w:hint="eastAsia"/>
          <w:i/>
          <w:szCs w:val="20"/>
        </w:rPr>
        <w:t>i</w:t>
      </w:r>
      <w:proofErr w:type="spellEnd"/>
      <w:r w:rsidR="005158DB">
        <w:rPr>
          <w:rFonts w:hint="eastAsia"/>
          <w:szCs w:val="20"/>
        </w:rPr>
        <w:t xml:space="preserve"> </w:t>
      </w:r>
      <w:r w:rsidR="005158DB" w:rsidRPr="00160D5E">
        <w:rPr>
          <w:rFonts w:hint="eastAsia"/>
          <w:szCs w:val="20"/>
        </w:rPr>
        <w:t>(exponential distribution</w:t>
      </w:r>
      <w:r w:rsidR="005158DB">
        <w:rPr>
          <w:rFonts w:hint="eastAsia"/>
          <w:szCs w:val="20"/>
        </w:rPr>
        <w:t xml:space="preserve"> of average </w:t>
      </w:r>
      <w:r w:rsidR="005158DB" w:rsidRPr="00435697">
        <w:rPr>
          <w:rFonts w:hint="eastAsia"/>
          <w:i/>
          <w:szCs w:val="20"/>
        </w:rPr>
        <w:t>1/λ</w:t>
      </w:r>
      <w:r w:rsidR="005158DB" w:rsidRPr="00160D5E">
        <w:rPr>
          <w:rFonts w:hint="eastAsia"/>
          <w:szCs w:val="20"/>
        </w:rPr>
        <w:t>)</w:t>
      </w:r>
    </w:p>
    <w:p w:rsidR="00160D5E" w:rsidRPr="00160D5E" w:rsidRDefault="00160D5E" w:rsidP="00160D5E">
      <w:pPr>
        <w:pStyle w:val="a5"/>
        <w:widowControl/>
        <w:numPr>
          <w:ilvl w:val="0"/>
          <w:numId w:val="6"/>
        </w:numPr>
        <w:wordWrap/>
        <w:autoSpaceDE/>
        <w:autoSpaceDN/>
        <w:ind w:leftChars="0"/>
        <w:jc w:val="left"/>
        <w:rPr>
          <w:szCs w:val="20"/>
        </w:rPr>
      </w:pPr>
      <w:proofErr w:type="spellStart"/>
      <w:r>
        <w:rPr>
          <w:rFonts w:ascii="Times New Roman" w:hint="eastAsia"/>
          <w:i/>
          <w:sz w:val="22"/>
        </w:rPr>
        <w:t>e</w:t>
      </w:r>
      <w:r w:rsidRPr="007202CF">
        <w:rPr>
          <w:rFonts w:ascii="Times New Roman" w:hint="eastAsia"/>
          <w:i/>
          <w:sz w:val="22"/>
          <w:vertAlign w:val="subscript"/>
        </w:rPr>
        <w:t>i</w:t>
      </w:r>
      <w:proofErr w:type="spellEnd"/>
      <w:r w:rsidRPr="00BC2B29">
        <w:rPr>
          <w:rFonts w:hint="eastAsia"/>
          <w:i/>
          <w:szCs w:val="20"/>
        </w:rPr>
        <w:t xml:space="preserve"> </w:t>
      </w:r>
      <w:r w:rsidRPr="00BC2B29">
        <w:rPr>
          <w:rFonts w:hint="eastAsia"/>
          <w:szCs w:val="20"/>
        </w:rPr>
        <w:t xml:space="preserve">: </w:t>
      </w:r>
      <w:r>
        <w:rPr>
          <w:rFonts w:hint="eastAsia"/>
          <w:szCs w:val="20"/>
        </w:rPr>
        <w:t>execution</w:t>
      </w:r>
      <w:r w:rsidRPr="00BC2B29">
        <w:rPr>
          <w:rFonts w:hint="eastAsia"/>
          <w:szCs w:val="20"/>
        </w:rPr>
        <w:t xml:space="preserve"> time of task </w:t>
      </w:r>
      <w:proofErr w:type="spellStart"/>
      <w:r w:rsidRPr="00435697">
        <w:rPr>
          <w:rFonts w:hint="eastAsia"/>
          <w:i/>
          <w:szCs w:val="20"/>
        </w:rPr>
        <w:t>i</w:t>
      </w:r>
      <w:proofErr w:type="spellEnd"/>
      <w:r>
        <w:rPr>
          <w:rFonts w:hint="eastAsia"/>
          <w:szCs w:val="20"/>
        </w:rPr>
        <w:t xml:space="preserve"> </w:t>
      </w:r>
      <w:r w:rsidRPr="00BC2B29">
        <w:rPr>
          <w:rFonts w:hint="eastAsia"/>
          <w:szCs w:val="20"/>
        </w:rPr>
        <w:t>(evenly distributed[0,</w:t>
      </w:r>
      <w:r>
        <w:rPr>
          <w:rFonts w:hint="eastAsia"/>
          <w:szCs w:val="20"/>
        </w:rPr>
        <w:t>E</w:t>
      </w:r>
      <w:r w:rsidRPr="00BC2B29">
        <w:rPr>
          <w:szCs w:val="20"/>
        </w:rPr>
        <w:t>]</w:t>
      </w:r>
      <w:r w:rsidRPr="00BC2B29">
        <w:rPr>
          <w:rFonts w:hint="eastAsia"/>
          <w:szCs w:val="20"/>
        </w:rPr>
        <w:t>)</w:t>
      </w:r>
    </w:p>
    <w:p w:rsidR="00BC2B29" w:rsidRPr="00BC2B29" w:rsidRDefault="00160D5E" w:rsidP="00BC2B29">
      <w:pPr>
        <w:pStyle w:val="a5"/>
        <w:widowControl/>
        <w:numPr>
          <w:ilvl w:val="0"/>
          <w:numId w:val="6"/>
        </w:numPr>
        <w:wordWrap/>
        <w:autoSpaceDE/>
        <w:autoSpaceDN/>
        <w:ind w:leftChars="0"/>
        <w:jc w:val="left"/>
        <w:rPr>
          <w:szCs w:val="20"/>
        </w:rPr>
      </w:pPr>
      <w:r>
        <w:rPr>
          <w:rFonts w:ascii="Times New Roman" w:hint="eastAsia"/>
          <w:i/>
          <w:sz w:val="22"/>
        </w:rPr>
        <w:t>m</w:t>
      </w:r>
      <w:r w:rsidRPr="007202CF">
        <w:rPr>
          <w:rFonts w:ascii="Times New Roman" w:hint="eastAsia"/>
          <w:i/>
          <w:sz w:val="22"/>
          <w:vertAlign w:val="subscript"/>
        </w:rPr>
        <w:t>i</w:t>
      </w:r>
      <w:r w:rsidRPr="00BC2B29">
        <w:rPr>
          <w:rFonts w:hint="eastAsia"/>
          <w:i/>
          <w:szCs w:val="20"/>
        </w:rPr>
        <w:t xml:space="preserve"> </w:t>
      </w:r>
      <w:r w:rsidR="00BC2B29" w:rsidRPr="00BC2B29">
        <w:rPr>
          <w:rFonts w:hint="eastAsia"/>
          <w:szCs w:val="20"/>
        </w:rPr>
        <w:t xml:space="preserve">: </w:t>
      </w:r>
      <w:r w:rsidR="00036FB4">
        <w:rPr>
          <w:rFonts w:hint="eastAsia"/>
          <w:szCs w:val="20"/>
        </w:rPr>
        <w:t>m</w:t>
      </w:r>
      <w:r w:rsidR="00BC2B29" w:rsidRPr="00BC2B29">
        <w:rPr>
          <w:rFonts w:hint="eastAsia"/>
          <w:szCs w:val="20"/>
        </w:rPr>
        <w:t xml:space="preserve">oving time of </w:t>
      </w:r>
      <w:r w:rsidR="002B4815">
        <w:rPr>
          <w:rFonts w:hint="eastAsia"/>
          <w:szCs w:val="20"/>
        </w:rPr>
        <w:t xml:space="preserve">computing(servicing) </w:t>
      </w:r>
      <w:r w:rsidR="00BC2B29" w:rsidRPr="00BC2B29">
        <w:rPr>
          <w:rFonts w:hint="eastAsia"/>
          <w:szCs w:val="20"/>
        </w:rPr>
        <w:t>node to task</w:t>
      </w:r>
      <w:r>
        <w:rPr>
          <w:rFonts w:hint="eastAsia"/>
          <w:szCs w:val="20"/>
        </w:rPr>
        <w:t xml:space="preserve"> </w:t>
      </w:r>
      <w:proofErr w:type="spellStart"/>
      <w:r w:rsidRPr="00435697">
        <w:rPr>
          <w:rFonts w:hint="eastAsia"/>
          <w:i/>
          <w:szCs w:val="20"/>
        </w:rPr>
        <w:t>i</w:t>
      </w:r>
      <w:proofErr w:type="spellEnd"/>
      <w:r>
        <w:rPr>
          <w:rFonts w:hint="eastAsia"/>
          <w:szCs w:val="20"/>
        </w:rPr>
        <w:t xml:space="preserve"> </w:t>
      </w:r>
      <w:r w:rsidR="00BC2B29" w:rsidRPr="00BC2B29">
        <w:rPr>
          <w:rFonts w:hint="eastAsia"/>
          <w:szCs w:val="20"/>
        </w:rPr>
        <w:t>(evenly distributed[0,M</w:t>
      </w:r>
      <w:r w:rsidR="00BC2B29" w:rsidRPr="00BC2B29">
        <w:rPr>
          <w:szCs w:val="20"/>
        </w:rPr>
        <w:t>]</w:t>
      </w:r>
      <w:r w:rsidR="00BC2B29" w:rsidRPr="00BC2B29">
        <w:rPr>
          <w:rFonts w:hint="eastAsia"/>
          <w:szCs w:val="20"/>
        </w:rPr>
        <w:t>)</w:t>
      </w:r>
    </w:p>
    <w:p w:rsidR="00BC2B29" w:rsidRDefault="00BC2B29" w:rsidP="00F10389">
      <w:pPr>
        <w:widowControl/>
        <w:wordWrap/>
        <w:autoSpaceDE/>
        <w:autoSpaceDN/>
        <w:jc w:val="left"/>
        <w:rPr>
          <w:szCs w:val="20"/>
        </w:rPr>
      </w:pPr>
    </w:p>
    <w:p w:rsidR="00BC2B29" w:rsidRDefault="00BC2B29" w:rsidP="002032C9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>Deadline meet ratio (DM)</w:t>
      </w:r>
      <w:r w:rsidR="00C97BA1">
        <w:rPr>
          <w:rFonts w:hint="eastAsia"/>
          <w:szCs w:val="20"/>
        </w:rPr>
        <w:t xml:space="preserve"> of task </w:t>
      </w:r>
      <w:r w:rsidR="005A7699">
        <w:rPr>
          <w:rFonts w:hint="eastAsia"/>
          <w:szCs w:val="20"/>
        </w:rPr>
        <w:t xml:space="preserve">A </w:t>
      </w:r>
      <w:r w:rsidR="00C97BA1">
        <w:rPr>
          <w:rFonts w:hint="eastAsia"/>
          <w:szCs w:val="20"/>
        </w:rPr>
        <w:t xml:space="preserve">without confliction </w:t>
      </w:r>
      <w:r w:rsidR="005A7699">
        <w:rPr>
          <w:rFonts w:hint="eastAsia"/>
          <w:szCs w:val="20"/>
        </w:rPr>
        <w:t>against other tasks</w:t>
      </w:r>
      <w:r w:rsidR="00C97BA1">
        <w:rPr>
          <w:rFonts w:hint="eastAsia"/>
          <w:szCs w:val="20"/>
        </w:rPr>
        <w:t xml:space="preserve"> is</w:t>
      </w:r>
      <w:r w:rsidR="00036FB4">
        <w:rPr>
          <w:rFonts w:hint="eastAsia"/>
          <w:szCs w:val="20"/>
        </w:rPr>
        <w:t xml:space="preserve"> </w:t>
      </w:r>
      <w:r w:rsidR="00233455">
        <w:rPr>
          <w:rFonts w:hint="eastAsia"/>
          <w:szCs w:val="20"/>
        </w:rPr>
        <w:t xml:space="preserve">the </w:t>
      </w:r>
      <w:r w:rsidR="00036FB4">
        <w:rPr>
          <w:rFonts w:hint="eastAsia"/>
          <w:szCs w:val="20"/>
        </w:rPr>
        <w:t xml:space="preserve">probability of </w:t>
      </w:r>
      <w:r w:rsidR="00703516">
        <w:rPr>
          <w:rFonts w:hint="eastAsia"/>
          <w:szCs w:val="20"/>
        </w:rPr>
        <w:t>slack</w:t>
      </w:r>
      <w:r w:rsidR="00036FB4">
        <w:rPr>
          <w:rFonts w:hint="eastAsia"/>
          <w:szCs w:val="20"/>
        </w:rPr>
        <w:t xml:space="preserve"> time </w:t>
      </w:r>
      <w:proofErr w:type="spellStart"/>
      <w:r w:rsidR="005A7699">
        <w:rPr>
          <w:rFonts w:ascii="Times New Roman" w:hint="eastAsia"/>
          <w:i/>
          <w:sz w:val="22"/>
        </w:rPr>
        <w:t>l</w:t>
      </w:r>
      <w:r w:rsidR="005A7699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5A7699">
        <w:rPr>
          <w:rFonts w:hint="eastAsia"/>
          <w:szCs w:val="20"/>
        </w:rPr>
        <w:t xml:space="preserve"> </w:t>
      </w:r>
      <w:r w:rsidR="00233455">
        <w:rPr>
          <w:rFonts w:hint="eastAsia"/>
          <w:szCs w:val="20"/>
        </w:rPr>
        <w:t>being</w:t>
      </w:r>
      <w:r w:rsidR="00036FB4">
        <w:rPr>
          <w:rFonts w:hint="eastAsia"/>
          <w:szCs w:val="20"/>
        </w:rPr>
        <w:t xml:space="preserve"> greater than moving time</w:t>
      </w:r>
      <w:r w:rsidR="00233455">
        <w:rPr>
          <w:rFonts w:hint="eastAsia"/>
          <w:szCs w:val="20"/>
        </w:rPr>
        <w:t xml:space="preserve"> </w:t>
      </w:r>
      <w:proofErr w:type="spellStart"/>
      <w:r w:rsidR="005A7699" w:rsidRPr="00E24010">
        <w:rPr>
          <w:rFonts w:ascii="Times New Roman" w:hint="eastAsia"/>
          <w:i/>
          <w:sz w:val="22"/>
        </w:rPr>
        <w:t>m</w:t>
      </w:r>
      <w:r w:rsidR="005A7699" w:rsidRPr="00E24010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5A7699" w:rsidRPr="00C95C2D">
        <w:rPr>
          <w:rFonts w:hint="eastAsia"/>
          <w:i/>
          <w:szCs w:val="20"/>
        </w:rPr>
        <w:t xml:space="preserve"> </w:t>
      </w:r>
      <w:r w:rsidR="00233455">
        <w:rPr>
          <w:rFonts w:hint="eastAsia"/>
          <w:szCs w:val="20"/>
        </w:rPr>
        <w:t xml:space="preserve">(computing node moving to task </w:t>
      </w:r>
      <w:r w:rsidR="005A7699">
        <w:rPr>
          <w:rFonts w:hint="eastAsia"/>
          <w:szCs w:val="20"/>
        </w:rPr>
        <w:t xml:space="preserve">A </w:t>
      </w:r>
      <w:r w:rsidR="00233455">
        <w:rPr>
          <w:rFonts w:hint="eastAsia"/>
          <w:szCs w:val="20"/>
        </w:rPr>
        <w:t xml:space="preserve">within </w:t>
      </w:r>
      <w:r w:rsidR="00703516">
        <w:rPr>
          <w:rFonts w:hint="eastAsia"/>
          <w:szCs w:val="20"/>
        </w:rPr>
        <w:t>slack</w:t>
      </w:r>
      <w:r w:rsidR="00233455">
        <w:rPr>
          <w:rFonts w:hint="eastAsia"/>
          <w:szCs w:val="20"/>
        </w:rPr>
        <w:t xml:space="preserve"> time</w:t>
      </w:r>
      <w:r w:rsidR="005A7699">
        <w:rPr>
          <w:rFonts w:hint="eastAsia"/>
          <w:szCs w:val="20"/>
        </w:rPr>
        <w:t xml:space="preserve"> </w:t>
      </w:r>
      <w:proofErr w:type="spellStart"/>
      <w:r w:rsidR="005A7699">
        <w:rPr>
          <w:rFonts w:ascii="Times New Roman" w:hint="eastAsia"/>
          <w:i/>
          <w:sz w:val="22"/>
        </w:rPr>
        <w:t>l</w:t>
      </w:r>
      <w:r w:rsidR="005A7699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233455">
        <w:rPr>
          <w:rFonts w:hint="eastAsia"/>
          <w:szCs w:val="20"/>
        </w:rPr>
        <w:t>)</w:t>
      </w:r>
      <w:r w:rsidR="00036FB4">
        <w:rPr>
          <w:rFonts w:hint="eastAsia"/>
          <w:szCs w:val="20"/>
        </w:rPr>
        <w:t xml:space="preserve">. </w:t>
      </w:r>
      <w:r w:rsidR="00A85074">
        <w:rPr>
          <w:rFonts w:hint="eastAsia"/>
          <w:szCs w:val="20"/>
        </w:rPr>
        <w:t xml:space="preserve">As distribution of </w:t>
      </w:r>
      <w:proofErr w:type="spellStart"/>
      <w:r w:rsidR="00A85074">
        <w:rPr>
          <w:rFonts w:ascii="Times New Roman" w:hint="eastAsia"/>
          <w:i/>
          <w:sz w:val="22"/>
        </w:rPr>
        <w:t>l</w:t>
      </w:r>
      <w:r w:rsidR="00A85074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A85074" w:rsidRPr="00160D5E">
        <w:rPr>
          <w:rFonts w:hint="eastAsia"/>
          <w:szCs w:val="20"/>
        </w:rPr>
        <w:t xml:space="preserve"> </w:t>
      </w:r>
      <w:proofErr w:type="gramStart"/>
      <w:r w:rsidR="00A85074">
        <w:rPr>
          <w:rFonts w:hint="eastAsia"/>
          <w:szCs w:val="20"/>
        </w:rPr>
        <w:t xml:space="preserve">is </w:t>
      </w:r>
      <w:proofErr w:type="gramEnd"/>
      <w:r w:rsidR="00A85074" w:rsidRPr="008C66E0">
        <w:rPr>
          <w:position w:val="-6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16.2pt" o:ole="">
            <v:imagedata r:id="rId8" o:title=""/>
          </v:shape>
          <o:OLEObject Type="Embed" ProgID="Equation.3" ShapeID="_x0000_i1025" DrawAspect="Content" ObjectID="_1387098209" r:id="rId9"/>
        </w:object>
      </w:r>
      <w:r w:rsidR="00A85074">
        <w:rPr>
          <w:rFonts w:hint="eastAsia"/>
        </w:rPr>
        <w:t>,</w:t>
      </w:r>
      <w:r w:rsidR="00717B75">
        <w:rPr>
          <w:rFonts w:hint="eastAsia"/>
          <w:szCs w:val="20"/>
        </w:rPr>
        <w:t xml:space="preserve"> </w:t>
      </w:r>
      <w:r w:rsidR="00493966">
        <w:rPr>
          <w:rFonts w:hint="eastAsia"/>
          <w:szCs w:val="20"/>
        </w:rPr>
        <w:t xml:space="preserve">deadline meet ratio of a task </w:t>
      </w:r>
      <w:r w:rsidR="00A85074">
        <w:rPr>
          <w:rFonts w:hint="eastAsia"/>
          <w:szCs w:val="20"/>
        </w:rPr>
        <w:t xml:space="preserve">A </w:t>
      </w:r>
      <w:r w:rsidR="00493966">
        <w:rPr>
          <w:rFonts w:hint="eastAsia"/>
          <w:szCs w:val="20"/>
        </w:rPr>
        <w:t>(</w:t>
      </w:r>
      <w:r w:rsidR="00CF5218">
        <w:rPr>
          <w:rFonts w:ascii="Times New Roman" w:hint="eastAsia"/>
          <w:i/>
          <w:sz w:val="22"/>
        </w:rPr>
        <w:t>DM</w:t>
      </w:r>
      <w:r w:rsidR="00CF5218">
        <w:rPr>
          <w:rFonts w:ascii="Times New Roman" w:hint="eastAsia"/>
          <w:i/>
          <w:sz w:val="22"/>
          <w:vertAlign w:val="subscript"/>
        </w:rPr>
        <w:t>A</w:t>
      </w:r>
      <w:r w:rsidR="00CF5218">
        <w:rPr>
          <w:rFonts w:hint="eastAsia"/>
          <w:szCs w:val="20"/>
        </w:rPr>
        <w:t xml:space="preserve"> (</w:t>
      </w:r>
      <w:r w:rsidR="00CF5218">
        <w:rPr>
          <w:rFonts w:eastAsiaTheme="minorHAnsi"/>
          <w:szCs w:val="20"/>
        </w:rPr>
        <w:t>λ</w:t>
      </w:r>
      <w:r w:rsidR="00CF5218">
        <w:rPr>
          <w:rFonts w:hint="eastAsia"/>
          <w:szCs w:val="20"/>
        </w:rPr>
        <w:t>, m)</w:t>
      </w:r>
      <w:r w:rsidR="00493966">
        <w:rPr>
          <w:rFonts w:hint="eastAsia"/>
          <w:szCs w:val="20"/>
        </w:rPr>
        <w:t>)</w:t>
      </w:r>
      <w:r w:rsidR="00717B75">
        <w:rPr>
          <w:rFonts w:hint="eastAsia"/>
          <w:szCs w:val="20"/>
        </w:rPr>
        <w:t xml:space="preserve"> </w:t>
      </w:r>
      <w:r w:rsidR="00A85074">
        <w:rPr>
          <w:rFonts w:hint="eastAsia"/>
          <w:szCs w:val="20"/>
        </w:rPr>
        <w:t xml:space="preserve">is computed </w:t>
      </w:r>
      <w:r w:rsidR="00717B75">
        <w:rPr>
          <w:rFonts w:hint="eastAsia"/>
          <w:szCs w:val="20"/>
        </w:rPr>
        <w:t>as follow:</w:t>
      </w:r>
    </w:p>
    <w:p w:rsidR="00C97BA1" w:rsidRDefault="00CF5218" w:rsidP="005667B7">
      <w:pPr>
        <w:widowControl/>
        <w:wordWrap/>
        <w:autoSpaceDE/>
        <w:autoSpaceDN/>
        <w:jc w:val="center"/>
        <w:rPr>
          <w:color w:val="4F81BD"/>
        </w:rPr>
      </w:pPr>
      <w:r>
        <w:rPr>
          <w:rFonts w:ascii="Times New Roman" w:hint="eastAsia"/>
          <w:i/>
          <w:sz w:val="22"/>
        </w:rPr>
        <w:t>DM</w:t>
      </w:r>
      <w:r>
        <w:rPr>
          <w:rFonts w:ascii="Times New Roman" w:hint="eastAsia"/>
          <w:i/>
          <w:sz w:val="22"/>
          <w:vertAlign w:val="subscript"/>
        </w:rPr>
        <w:t>A</w:t>
      </w:r>
      <w:r>
        <w:rPr>
          <w:rFonts w:hint="eastAsia"/>
          <w:szCs w:val="20"/>
        </w:rPr>
        <w:t xml:space="preserve"> </w:t>
      </w:r>
      <w:r w:rsidR="00C97BA1">
        <w:rPr>
          <w:rFonts w:hint="eastAsia"/>
          <w:szCs w:val="20"/>
        </w:rPr>
        <w:t>(</w:t>
      </w:r>
      <w:r w:rsidR="007F0276">
        <w:rPr>
          <w:rFonts w:eastAsiaTheme="minorHAnsi"/>
          <w:szCs w:val="20"/>
        </w:rPr>
        <w:t>λ</w:t>
      </w:r>
      <w:r w:rsidR="007F0276">
        <w:rPr>
          <w:rFonts w:hint="eastAsia"/>
          <w:szCs w:val="20"/>
        </w:rPr>
        <w:t xml:space="preserve">, </w:t>
      </w:r>
      <w:r w:rsidR="00C97BA1">
        <w:rPr>
          <w:rFonts w:hint="eastAsia"/>
          <w:szCs w:val="20"/>
        </w:rPr>
        <w:t xml:space="preserve">m) = </w:t>
      </w:r>
      <w:r w:rsidR="00A85074" w:rsidRPr="00A75CB0">
        <w:rPr>
          <w:color w:val="4F81BD"/>
          <w:position w:val="-32"/>
        </w:rPr>
        <w:object w:dxaOrig="1560" w:dyaOrig="760">
          <v:shape id="_x0000_i1026" type="#_x0000_t75" style="width:78pt;height:38.4pt" o:ole="">
            <v:imagedata r:id="rId10" o:title=""/>
          </v:shape>
          <o:OLEObject Type="Embed" ProgID="Equation.3" ShapeID="_x0000_i1026" DrawAspect="Content" ObjectID="_1387098210" r:id="rId11"/>
        </w:object>
      </w:r>
    </w:p>
    <w:p w:rsidR="00717B75" w:rsidRDefault="00233455" w:rsidP="002032C9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 xml:space="preserve">As </w:t>
      </w:r>
      <w:r w:rsidRPr="00E24010">
        <w:rPr>
          <w:rFonts w:hint="eastAsia"/>
          <w:i/>
          <w:szCs w:val="20"/>
        </w:rPr>
        <w:t>m</w:t>
      </w:r>
      <w:r>
        <w:rPr>
          <w:rFonts w:hint="eastAsia"/>
          <w:szCs w:val="20"/>
        </w:rPr>
        <w:t xml:space="preserve"> is assumed to </w:t>
      </w:r>
      <w:r w:rsidRPr="00BC2B29">
        <w:rPr>
          <w:rFonts w:hint="eastAsia"/>
          <w:szCs w:val="20"/>
        </w:rPr>
        <w:t xml:space="preserve">evenly </w:t>
      </w:r>
      <w:proofErr w:type="gramStart"/>
      <w:r w:rsidRPr="00BC2B29">
        <w:rPr>
          <w:rFonts w:hint="eastAsia"/>
          <w:szCs w:val="20"/>
        </w:rPr>
        <w:t>distributed[</w:t>
      </w:r>
      <w:proofErr w:type="gramEnd"/>
      <w:r w:rsidRPr="00BC2B29">
        <w:rPr>
          <w:rFonts w:hint="eastAsia"/>
          <w:szCs w:val="20"/>
        </w:rPr>
        <w:t>0,M</w:t>
      </w:r>
      <w:r w:rsidRPr="00BC2B29">
        <w:rPr>
          <w:szCs w:val="20"/>
        </w:rPr>
        <w:t>]</w:t>
      </w:r>
      <w:r w:rsidRPr="00BC2B29">
        <w:rPr>
          <w:rFonts w:hint="eastAsia"/>
          <w:szCs w:val="20"/>
        </w:rPr>
        <w:t>)</w:t>
      </w:r>
      <w:r>
        <w:rPr>
          <w:rFonts w:hint="eastAsia"/>
          <w:szCs w:val="20"/>
        </w:rPr>
        <w:t>, an a</w:t>
      </w:r>
      <w:r w:rsidR="00717B75">
        <w:rPr>
          <w:rFonts w:hint="eastAsia"/>
          <w:szCs w:val="20"/>
        </w:rPr>
        <w:t>verage deadline meet ratio is:</w:t>
      </w:r>
    </w:p>
    <w:p w:rsidR="00717B75" w:rsidRDefault="00045ACC" w:rsidP="005667B7">
      <w:pPr>
        <w:widowControl/>
        <w:wordWrap/>
        <w:autoSpaceDE/>
        <w:autoSpaceDN/>
        <w:jc w:val="center"/>
        <w:rPr>
          <w:color w:val="4F81BD"/>
          <w:position w:val="-32"/>
        </w:rPr>
      </w:pPr>
      <w:proofErr w:type="gramStart"/>
      <w:r>
        <w:rPr>
          <w:rFonts w:hint="eastAsia"/>
          <w:szCs w:val="20"/>
        </w:rPr>
        <w:t>mean(</w:t>
      </w:r>
      <w:proofErr w:type="gramEnd"/>
      <w:r w:rsidR="00F719CE">
        <w:rPr>
          <w:rFonts w:ascii="Times New Roman" w:hint="eastAsia"/>
          <w:i/>
          <w:sz w:val="22"/>
        </w:rPr>
        <w:t>DM</w:t>
      </w:r>
      <w:r w:rsidR="00F719CE">
        <w:rPr>
          <w:rFonts w:ascii="Times New Roman" w:hint="eastAsia"/>
          <w:i/>
          <w:sz w:val="22"/>
          <w:vertAlign w:val="subscript"/>
        </w:rPr>
        <w:t>A</w:t>
      </w:r>
      <w:r w:rsidR="00F719CE">
        <w:rPr>
          <w:rFonts w:hint="eastAsia"/>
          <w:szCs w:val="20"/>
        </w:rPr>
        <w:t xml:space="preserve"> </w:t>
      </w:r>
      <w:r w:rsidR="00C95C2D">
        <w:rPr>
          <w:rFonts w:hint="eastAsia"/>
          <w:szCs w:val="20"/>
        </w:rPr>
        <w:t>(</w:t>
      </w:r>
      <w:r w:rsidR="007F0276">
        <w:rPr>
          <w:rFonts w:eastAsiaTheme="minorHAnsi"/>
          <w:szCs w:val="20"/>
        </w:rPr>
        <w:t>λ</w:t>
      </w:r>
      <w:r w:rsidR="007F0276">
        <w:rPr>
          <w:rFonts w:hint="eastAsia"/>
          <w:szCs w:val="20"/>
        </w:rPr>
        <w:t xml:space="preserve">, </w:t>
      </w:r>
      <w:r>
        <w:rPr>
          <w:rFonts w:hint="eastAsia"/>
          <w:szCs w:val="20"/>
        </w:rPr>
        <w:t>m))</w:t>
      </w:r>
      <w:r w:rsidR="00C95C2D">
        <w:rPr>
          <w:rFonts w:hint="eastAsia"/>
          <w:szCs w:val="20"/>
        </w:rPr>
        <w:t xml:space="preserve"> = </w:t>
      </w:r>
      <w:r w:rsidR="00717B75" w:rsidRPr="00A75CB0">
        <w:rPr>
          <w:color w:val="4F81BD"/>
          <w:position w:val="-32"/>
        </w:rPr>
        <w:object w:dxaOrig="2840" w:dyaOrig="760">
          <v:shape id="_x0000_i1027" type="#_x0000_t75" style="width:142.2pt;height:38.4pt" o:ole="">
            <v:imagedata r:id="rId12" o:title=""/>
          </v:shape>
          <o:OLEObject Type="Embed" ProgID="Equation.3" ShapeID="_x0000_i1027" DrawAspect="Content" ObjectID="_1387098211" r:id="rId13"/>
        </w:object>
      </w:r>
    </w:p>
    <w:p w:rsidR="00717B75" w:rsidRDefault="00717B75" w:rsidP="00F10389">
      <w:pPr>
        <w:widowControl/>
        <w:wordWrap/>
        <w:autoSpaceDE/>
        <w:autoSpaceDN/>
        <w:jc w:val="left"/>
        <w:rPr>
          <w:szCs w:val="20"/>
        </w:rPr>
      </w:pPr>
    </w:p>
    <w:p w:rsidR="00717B75" w:rsidRDefault="00717B75" w:rsidP="002032C9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 xml:space="preserve">For a simple demonstration, we </w:t>
      </w:r>
      <w:r w:rsidR="00885228">
        <w:rPr>
          <w:rFonts w:hint="eastAsia"/>
          <w:szCs w:val="20"/>
        </w:rPr>
        <w:t>compute</w:t>
      </w:r>
      <w:r>
        <w:rPr>
          <w:rFonts w:hint="eastAsia"/>
          <w:szCs w:val="20"/>
        </w:rPr>
        <w:t xml:space="preserve"> a deadline meet ratio when two task</w:t>
      </w:r>
      <w:r w:rsidR="00885228">
        <w:rPr>
          <w:rFonts w:hint="eastAsia"/>
          <w:szCs w:val="20"/>
        </w:rPr>
        <w:t>s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conflict</w:t>
      </w:r>
      <w:r>
        <w:rPr>
          <w:rFonts w:hint="eastAsia"/>
          <w:szCs w:val="20"/>
        </w:rPr>
        <w:t xml:space="preserve"> each other</w:t>
      </w:r>
      <w:r w:rsidR="00885228">
        <w:rPr>
          <w:rFonts w:hint="eastAsia"/>
          <w:szCs w:val="20"/>
        </w:rPr>
        <w:t xml:space="preserve">. </w:t>
      </w:r>
      <w:r w:rsidR="001665EC">
        <w:rPr>
          <w:rFonts w:hint="eastAsia"/>
          <w:szCs w:val="20"/>
        </w:rPr>
        <w:t>(</w:t>
      </w:r>
      <w:r w:rsidR="00294861">
        <w:rPr>
          <w:rFonts w:hint="eastAsia"/>
          <w:szCs w:val="20"/>
        </w:rPr>
        <w:t>As</w:t>
      </w:r>
      <w:r>
        <w:rPr>
          <w:rFonts w:hint="eastAsia"/>
          <w:szCs w:val="20"/>
        </w:rPr>
        <w:t xml:space="preserve"> a future work, we will perform simulation in more </w:t>
      </w:r>
      <w:r w:rsidR="00611D37">
        <w:rPr>
          <w:rFonts w:hint="eastAsia"/>
          <w:szCs w:val="20"/>
        </w:rPr>
        <w:t>realistic</w:t>
      </w:r>
      <w:r>
        <w:rPr>
          <w:rFonts w:hint="eastAsia"/>
          <w:szCs w:val="20"/>
        </w:rPr>
        <w:t xml:space="preserve"> scenarios.</w:t>
      </w:r>
      <w:r w:rsidR="001665EC">
        <w:rPr>
          <w:rFonts w:hint="eastAsia"/>
          <w:szCs w:val="20"/>
        </w:rPr>
        <w:t xml:space="preserve">) We compute deadline meet ratios for </w:t>
      </w:r>
      <w:r w:rsidR="00885228">
        <w:rPr>
          <w:rFonts w:hint="eastAsia"/>
          <w:szCs w:val="20"/>
        </w:rPr>
        <w:t xml:space="preserve">three different scheduling algorithms: </w:t>
      </w:r>
      <w:proofErr w:type="gramStart"/>
      <w:r w:rsidR="001665EC">
        <w:rPr>
          <w:rFonts w:hint="eastAsia"/>
          <w:szCs w:val="20"/>
        </w:rPr>
        <w:t>FIFO(</w:t>
      </w:r>
      <w:proofErr w:type="gramEnd"/>
      <w:r w:rsidR="001665EC">
        <w:rPr>
          <w:rFonts w:hint="eastAsia"/>
          <w:szCs w:val="20"/>
        </w:rPr>
        <w:t>first in first serve), LST(least slack time first), LSTP (least slack time first with physical mov</w:t>
      </w:r>
      <w:r w:rsidR="00940206">
        <w:rPr>
          <w:rFonts w:hint="eastAsia"/>
          <w:szCs w:val="20"/>
        </w:rPr>
        <w:t>ement delay</w:t>
      </w:r>
      <w:r w:rsidR="001665EC">
        <w:rPr>
          <w:rFonts w:hint="eastAsia"/>
          <w:szCs w:val="20"/>
        </w:rPr>
        <w:t>) scheduling algorithms</w:t>
      </w:r>
      <w:r w:rsidR="000E07F4">
        <w:rPr>
          <w:rFonts w:hint="eastAsia"/>
          <w:szCs w:val="20"/>
        </w:rPr>
        <w:t>.</w:t>
      </w:r>
    </w:p>
    <w:p w:rsidR="000E07F4" w:rsidRDefault="000E07F4" w:rsidP="002032C9">
      <w:pPr>
        <w:widowControl/>
        <w:wordWrap/>
        <w:autoSpaceDE/>
        <w:autoSpaceDN/>
        <w:rPr>
          <w:szCs w:val="20"/>
        </w:rPr>
      </w:pPr>
    </w:p>
    <w:p w:rsidR="00911161" w:rsidRPr="00A960D8" w:rsidRDefault="00911161" w:rsidP="00F96DB3">
      <w:pPr>
        <w:pStyle w:val="a5"/>
        <w:widowControl/>
        <w:numPr>
          <w:ilvl w:val="1"/>
          <w:numId w:val="7"/>
        </w:numPr>
        <w:wordWrap/>
        <w:autoSpaceDE/>
        <w:autoSpaceDN/>
        <w:ind w:leftChars="0" w:left="426" w:hanging="426"/>
        <w:jc w:val="left"/>
        <w:rPr>
          <w:sz w:val="24"/>
          <w:szCs w:val="24"/>
        </w:rPr>
      </w:pPr>
      <w:r w:rsidRPr="00A960D8">
        <w:rPr>
          <w:rFonts w:hint="eastAsia"/>
          <w:sz w:val="24"/>
          <w:szCs w:val="24"/>
        </w:rPr>
        <w:t>FIFO</w:t>
      </w:r>
    </w:p>
    <w:p w:rsidR="00F96DB3" w:rsidRPr="00F96DB3" w:rsidRDefault="00F96DB3" w:rsidP="00F96DB3">
      <w:pPr>
        <w:widowControl/>
        <w:wordWrap/>
        <w:autoSpaceDE/>
        <w:autoSpaceDN/>
        <w:jc w:val="left"/>
        <w:rPr>
          <w:sz w:val="22"/>
        </w:rPr>
      </w:pPr>
    </w:p>
    <w:p w:rsidR="00255A2A" w:rsidRDefault="006201B6" w:rsidP="002032C9">
      <w:pPr>
        <w:widowControl/>
        <w:wordWrap/>
        <w:autoSpaceDE/>
        <w:autoSpaceDN/>
        <w:jc w:val="left"/>
        <w:rPr>
          <w:szCs w:val="20"/>
        </w:rPr>
      </w:pPr>
      <w:r>
        <w:rPr>
          <w:rFonts w:hint="eastAsia"/>
          <w:szCs w:val="20"/>
        </w:rPr>
        <w:t>We assume task</w:t>
      </w:r>
      <w:r w:rsidR="00F315B3">
        <w:rPr>
          <w:rFonts w:hint="eastAsia"/>
          <w:szCs w:val="20"/>
        </w:rPr>
        <w:t xml:space="preserve"> that task</w:t>
      </w:r>
      <w:r>
        <w:rPr>
          <w:rFonts w:hint="eastAsia"/>
          <w:szCs w:val="20"/>
        </w:rPr>
        <w:t xml:space="preserve"> </w:t>
      </w:r>
      <w:proofErr w:type="gramStart"/>
      <w:r w:rsidR="00C95C2D" w:rsidRPr="00F315B3">
        <w:rPr>
          <w:rFonts w:hint="eastAsia"/>
          <w:i/>
          <w:szCs w:val="20"/>
        </w:rPr>
        <w:t>A</w:t>
      </w:r>
      <w:proofErr w:type="gramEnd"/>
      <w:r w:rsidR="00C95C2D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arrived just before the other task</w:t>
      </w:r>
      <w:r w:rsidR="00C95C2D">
        <w:rPr>
          <w:rFonts w:hint="eastAsia"/>
          <w:szCs w:val="20"/>
        </w:rPr>
        <w:t xml:space="preserve"> </w:t>
      </w:r>
      <w:r w:rsidR="00C95C2D" w:rsidRPr="00F315B3">
        <w:rPr>
          <w:rFonts w:hint="eastAsia"/>
          <w:i/>
          <w:szCs w:val="20"/>
        </w:rPr>
        <w:t>B</w:t>
      </w:r>
      <w:r>
        <w:rPr>
          <w:rFonts w:hint="eastAsia"/>
          <w:szCs w:val="20"/>
        </w:rPr>
        <w:t xml:space="preserve">. </w:t>
      </w:r>
      <w:r w:rsidR="00B4022E">
        <w:rPr>
          <w:rFonts w:hint="eastAsia"/>
          <w:szCs w:val="20"/>
        </w:rPr>
        <w:t>A deadline meet ratio</w:t>
      </w:r>
      <w:r>
        <w:rPr>
          <w:rFonts w:hint="eastAsia"/>
          <w:szCs w:val="20"/>
        </w:rPr>
        <w:t xml:space="preserve"> of </w:t>
      </w:r>
      <w:r w:rsidR="00C95C2D">
        <w:rPr>
          <w:rFonts w:hint="eastAsia"/>
          <w:szCs w:val="20"/>
        </w:rPr>
        <w:t xml:space="preserve">task </w:t>
      </w:r>
      <w:r w:rsidR="00C95C2D" w:rsidRPr="00435697">
        <w:rPr>
          <w:rFonts w:hint="eastAsia"/>
          <w:i/>
          <w:szCs w:val="20"/>
        </w:rPr>
        <w:t>A</w:t>
      </w:r>
      <w:r w:rsidR="00C95C2D">
        <w:rPr>
          <w:rFonts w:hint="eastAsia"/>
          <w:szCs w:val="20"/>
        </w:rPr>
        <w:t xml:space="preserve"> is </w:t>
      </w:r>
      <w:proofErr w:type="gramStart"/>
      <w:r w:rsidR="00045ACC">
        <w:rPr>
          <w:rFonts w:hint="eastAsia"/>
          <w:szCs w:val="20"/>
        </w:rPr>
        <w:t>mean(</w:t>
      </w:r>
      <w:proofErr w:type="gramEnd"/>
      <w:r w:rsidR="003A3FE8">
        <w:rPr>
          <w:rFonts w:ascii="Times New Roman" w:hint="eastAsia"/>
          <w:i/>
          <w:sz w:val="22"/>
        </w:rPr>
        <w:t>DM</w:t>
      </w:r>
      <w:r w:rsidR="003A3FE8">
        <w:rPr>
          <w:rFonts w:ascii="Times New Roman" w:hint="eastAsia"/>
          <w:i/>
          <w:sz w:val="22"/>
          <w:vertAlign w:val="subscript"/>
        </w:rPr>
        <w:t>A</w:t>
      </w:r>
      <w:r w:rsidR="003A3FE8">
        <w:rPr>
          <w:rFonts w:hint="eastAsia"/>
          <w:szCs w:val="20"/>
        </w:rPr>
        <w:t xml:space="preserve"> </w:t>
      </w:r>
      <w:r w:rsidR="00B4022E">
        <w:rPr>
          <w:rFonts w:hint="eastAsia"/>
          <w:szCs w:val="20"/>
        </w:rPr>
        <w:t>(</w:t>
      </w:r>
      <w:r w:rsidR="00045ACC">
        <w:rPr>
          <w:rFonts w:eastAsiaTheme="minorHAnsi"/>
          <w:szCs w:val="20"/>
        </w:rPr>
        <w:t>λ</w:t>
      </w:r>
      <w:r w:rsidR="00045ACC">
        <w:rPr>
          <w:rFonts w:hint="eastAsia"/>
          <w:szCs w:val="20"/>
        </w:rPr>
        <w:t>, m))</w:t>
      </w:r>
      <w:r w:rsidR="00B4022E">
        <w:rPr>
          <w:rFonts w:hint="eastAsia"/>
          <w:szCs w:val="20"/>
        </w:rPr>
        <w:t xml:space="preserve"> as task </w:t>
      </w:r>
      <w:r w:rsidR="00B4022E" w:rsidRPr="00F315B3">
        <w:rPr>
          <w:rFonts w:hint="eastAsia"/>
          <w:i/>
          <w:szCs w:val="20"/>
        </w:rPr>
        <w:t>A</w:t>
      </w:r>
      <w:r w:rsidR="00B4022E">
        <w:rPr>
          <w:rFonts w:hint="eastAsia"/>
          <w:szCs w:val="20"/>
        </w:rPr>
        <w:t xml:space="preserve"> is performed without confliction. </w:t>
      </w:r>
      <w:r w:rsidR="005F355B">
        <w:rPr>
          <w:rFonts w:hint="eastAsia"/>
          <w:szCs w:val="20"/>
        </w:rPr>
        <w:t xml:space="preserve">As task </w:t>
      </w:r>
      <w:r w:rsidR="005F355B" w:rsidRPr="00F315B3">
        <w:rPr>
          <w:rFonts w:hint="eastAsia"/>
          <w:i/>
          <w:szCs w:val="20"/>
        </w:rPr>
        <w:t>B</w:t>
      </w:r>
      <w:r w:rsidR="005F355B">
        <w:rPr>
          <w:rFonts w:hint="eastAsia"/>
          <w:szCs w:val="20"/>
        </w:rPr>
        <w:t xml:space="preserve"> can be scheduled after task </w:t>
      </w:r>
      <w:r w:rsidR="00B4022E" w:rsidRPr="00F315B3">
        <w:rPr>
          <w:rFonts w:hint="eastAsia"/>
          <w:i/>
          <w:szCs w:val="20"/>
        </w:rPr>
        <w:t>A</w:t>
      </w:r>
      <w:r w:rsidR="005F355B">
        <w:rPr>
          <w:rFonts w:hint="eastAsia"/>
          <w:szCs w:val="20"/>
        </w:rPr>
        <w:t xml:space="preserve">, the deadline meet ratio of task </w:t>
      </w:r>
      <w:r w:rsidR="005F355B" w:rsidRPr="00F315B3">
        <w:rPr>
          <w:rFonts w:hint="eastAsia"/>
          <w:i/>
          <w:szCs w:val="20"/>
        </w:rPr>
        <w:t>B</w:t>
      </w:r>
      <w:r w:rsidR="005F355B">
        <w:rPr>
          <w:rFonts w:hint="eastAsia"/>
          <w:szCs w:val="20"/>
        </w:rPr>
        <w:t xml:space="preserve"> is the probability of </w:t>
      </w:r>
      <w:r w:rsidR="005F355B">
        <w:rPr>
          <w:szCs w:val="20"/>
        </w:rPr>
        <w:t>the</w:t>
      </w:r>
      <w:r w:rsidR="005F355B">
        <w:rPr>
          <w:rFonts w:hint="eastAsia"/>
          <w:szCs w:val="20"/>
        </w:rPr>
        <w:t xml:space="preserve"> </w:t>
      </w:r>
      <w:r w:rsidR="00703516">
        <w:rPr>
          <w:rFonts w:hint="eastAsia"/>
          <w:szCs w:val="20"/>
        </w:rPr>
        <w:t>slack</w:t>
      </w:r>
      <w:r w:rsidR="005F355B">
        <w:rPr>
          <w:rFonts w:hint="eastAsia"/>
          <w:szCs w:val="20"/>
        </w:rPr>
        <w:t xml:space="preserve"> time of task </w:t>
      </w:r>
      <w:r w:rsidR="005F355B" w:rsidRPr="00F315B3">
        <w:rPr>
          <w:rFonts w:hint="eastAsia"/>
          <w:i/>
          <w:szCs w:val="20"/>
        </w:rPr>
        <w:t>B</w:t>
      </w:r>
      <w:r w:rsidR="00493966">
        <w:rPr>
          <w:rFonts w:hint="eastAsia"/>
          <w:szCs w:val="20"/>
        </w:rPr>
        <w:t xml:space="preserve"> (</w:t>
      </w:r>
      <w:proofErr w:type="spellStart"/>
      <w:r w:rsidR="00493966">
        <w:rPr>
          <w:rFonts w:ascii="Times New Roman" w:hint="eastAsia"/>
          <w:i/>
          <w:sz w:val="22"/>
        </w:rPr>
        <w:t>l</w:t>
      </w:r>
      <w:r w:rsidR="00493966">
        <w:rPr>
          <w:rFonts w:ascii="Times New Roman" w:hint="eastAsia"/>
          <w:i/>
          <w:sz w:val="22"/>
          <w:vertAlign w:val="subscript"/>
        </w:rPr>
        <w:t>B</w:t>
      </w:r>
      <w:proofErr w:type="spellEnd"/>
      <w:r w:rsidR="00493966">
        <w:rPr>
          <w:rFonts w:hint="eastAsia"/>
          <w:szCs w:val="20"/>
        </w:rPr>
        <w:t xml:space="preserve">) </w:t>
      </w:r>
      <w:r w:rsidR="005F355B">
        <w:rPr>
          <w:rFonts w:hint="eastAsia"/>
          <w:szCs w:val="20"/>
        </w:rPr>
        <w:t xml:space="preserve">being greater than </w:t>
      </w:r>
      <w:proofErr w:type="spellStart"/>
      <w:r w:rsidR="00493966">
        <w:rPr>
          <w:rFonts w:ascii="Times New Roman" w:hint="eastAsia"/>
          <w:i/>
          <w:sz w:val="22"/>
        </w:rPr>
        <w:t>m</w:t>
      </w:r>
      <w:r w:rsidR="00493966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493966">
        <w:rPr>
          <w:rFonts w:hint="eastAsia"/>
          <w:szCs w:val="20"/>
        </w:rPr>
        <w:t xml:space="preserve"> + </w:t>
      </w:r>
      <w:proofErr w:type="spellStart"/>
      <w:r w:rsidR="00493966">
        <w:rPr>
          <w:rFonts w:ascii="Times New Roman" w:hint="eastAsia"/>
          <w:i/>
          <w:sz w:val="22"/>
        </w:rPr>
        <w:t>e</w:t>
      </w:r>
      <w:r w:rsidR="00493966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493966">
        <w:rPr>
          <w:rFonts w:hint="eastAsia"/>
          <w:szCs w:val="20"/>
        </w:rPr>
        <w:t xml:space="preserve"> + </w:t>
      </w:r>
      <w:proofErr w:type="spellStart"/>
      <w:r w:rsidR="00493966">
        <w:rPr>
          <w:rFonts w:ascii="Times New Roman" w:hint="eastAsia"/>
          <w:i/>
          <w:sz w:val="22"/>
        </w:rPr>
        <w:t>m</w:t>
      </w:r>
      <w:r w:rsidR="00493966">
        <w:rPr>
          <w:rFonts w:ascii="Times New Roman" w:hint="eastAsia"/>
          <w:i/>
          <w:sz w:val="22"/>
          <w:vertAlign w:val="subscript"/>
        </w:rPr>
        <w:t>B</w:t>
      </w:r>
      <w:proofErr w:type="spellEnd"/>
      <w:r w:rsidR="005F355B">
        <w:rPr>
          <w:rFonts w:hint="eastAsia"/>
          <w:szCs w:val="20"/>
        </w:rPr>
        <w:t>.</w:t>
      </w:r>
      <w:r>
        <w:rPr>
          <w:rFonts w:hint="eastAsia"/>
          <w:szCs w:val="20"/>
        </w:rPr>
        <w:t xml:space="preserve"> </w:t>
      </w:r>
      <w:r w:rsidR="00493966">
        <w:rPr>
          <w:rFonts w:hint="eastAsia"/>
          <w:szCs w:val="20"/>
        </w:rPr>
        <w:t xml:space="preserve">Thus, deadline meet ratio of task </w:t>
      </w:r>
      <w:r w:rsidR="00493966" w:rsidRPr="00F315B3">
        <w:rPr>
          <w:rFonts w:hint="eastAsia"/>
          <w:i/>
          <w:szCs w:val="20"/>
        </w:rPr>
        <w:t>B</w:t>
      </w:r>
      <w:r w:rsidR="00493966">
        <w:rPr>
          <w:rFonts w:hint="eastAsia"/>
          <w:szCs w:val="20"/>
        </w:rPr>
        <w:t xml:space="preserve"> following task </w:t>
      </w:r>
      <w:r w:rsidR="00493966" w:rsidRPr="00F315B3">
        <w:rPr>
          <w:rFonts w:hint="eastAsia"/>
          <w:i/>
          <w:szCs w:val="20"/>
        </w:rPr>
        <w:t>A</w:t>
      </w:r>
      <w:r w:rsidR="00493966">
        <w:rPr>
          <w:rFonts w:hint="eastAsia"/>
          <w:szCs w:val="20"/>
        </w:rPr>
        <w:t xml:space="preserve"> (</w:t>
      </w:r>
      <w:proofErr w:type="gramStart"/>
      <w:r w:rsidR="00BC14A3">
        <w:rPr>
          <w:rFonts w:hint="eastAsia"/>
          <w:szCs w:val="20"/>
        </w:rPr>
        <w:t>mean(</w:t>
      </w:r>
      <w:proofErr w:type="gramEnd"/>
      <w:r w:rsidR="003A3FE8">
        <w:rPr>
          <w:rFonts w:ascii="Times New Roman" w:hint="eastAsia"/>
          <w:i/>
          <w:sz w:val="22"/>
        </w:rPr>
        <w:t>DM</w:t>
      </w:r>
      <w:r w:rsidR="003A3FE8">
        <w:rPr>
          <w:rFonts w:ascii="Times New Roman" w:hint="eastAsia"/>
          <w:i/>
          <w:sz w:val="22"/>
          <w:vertAlign w:val="subscript"/>
        </w:rPr>
        <w:t>B</w:t>
      </w:r>
      <w:r w:rsidR="003A3FE8">
        <w:rPr>
          <w:rFonts w:hint="eastAsia"/>
          <w:szCs w:val="20"/>
        </w:rPr>
        <w:t xml:space="preserve"> </w:t>
      </w:r>
      <w:r w:rsidR="00493966">
        <w:rPr>
          <w:rFonts w:hint="eastAsia"/>
          <w:szCs w:val="20"/>
        </w:rPr>
        <w:t>(</w:t>
      </w:r>
      <w:r w:rsidR="00771A18">
        <w:rPr>
          <w:rFonts w:eastAsiaTheme="minorHAnsi"/>
          <w:szCs w:val="20"/>
        </w:rPr>
        <w:t>λ</w:t>
      </w:r>
      <w:r w:rsidR="00771A18">
        <w:rPr>
          <w:rFonts w:hint="eastAsia"/>
          <w:szCs w:val="20"/>
        </w:rPr>
        <w:t xml:space="preserve">, </w:t>
      </w:r>
      <w:proofErr w:type="spellStart"/>
      <w:r w:rsidR="00255A2A">
        <w:rPr>
          <w:rFonts w:ascii="Times New Roman" w:hint="eastAsia"/>
          <w:i/>
          <w:sz w:val="22"/>
        </w:rPr>
        <w:t>m</w:t>
      </w:r>
      <w:r w:rsidR="00255A2A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255A2A">
        <w:rPr>
          <w:rFonts w:hint="eastAsia"/>
          <w:szCs w:val="20"/>
        </w:rPr>
        <w:t xml:space="preserve">, </w:t>
      </w:r>
      <w:proofErr w:type="spellStart"/>
      <w:r w:rsidR="00255A2A">
        <w:rPr>
          <w:rFonts w:ascii="Times New Roman" w:hint="eastAsia"/>
          <w:i/>
          <w:sz w:val="22"/>
        </w:rPr>
        <w:t>e</w:t>
      </w:r>
      <w:r w:rsidR="00255A2A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255A2A">
        <w:rPr>
          <w:rFonts w:hint="eastAsia"/>
          <w:szCs w:val="20"/>
        </w:rPr>
        <w:t xml:space="preserve">, </w:t>
      </w:r>
      <w:proofErr w:type="spellStart"/>
      <w:r w:rsidR="00255A2A">
        <w:rPr>
          <w:rFonts w:ascii="Times New Roman" w:hint="eastAsia"/>
          <w:i/>
          <w:sz w:val="22"/>
        </w:rPr>
        <w:t>m</w:t>
      </w:r>
      <w:r w:rsidR="00255A2A">
        <w:rPr>
          <w:rFonts w:ascii="Times New Roman" w:hint="eastAsia"/>
          <w:i/>
          <w:sz w:val="22"/>
          <w:vertAlign w:val="subscript"/>
        </w:rPr>
        <w:t>B</w:t>
      </w:r>
      <w:proofErr w:type="spellEnd"/>
      <w:r w:rsidR="00255A2A">
        <w:rPr>
          <w:rFonts w:hint="eastAsia"/>
          <w:szCs w:val="20"/>
        </w:rPr>
        <w:t>)</w:t>
      </w:r>
      <w:r w:rsidR="00BC14A3">
        <w:rPr>
          <w:rFonts w:hint="eastAsia"/>
          <w:szCs w:val="20"/>
        </w:rPr>
        <w:t>)</w:t>
      </w:r>
      <w:r w:rsidR="00255A2A">
        <w:rPr>
          <w:rFonts w:hint="eastAsia"/>
          <w:szCs w:val="20"/>
        </w:rPr>
        <w:t xml:space="preserve"> is computed as follow: </w:t>
      </w:r>
    </w:p>
    <w:p w:rsidR="00255A2A" w:rsidRDefault="00BC14A3" w:rsidP="005667B7">
      <w:pPr>
        <w:widowControl/>
        <w:wordWrap/>
        <w:autoSpaceDE/>
        <w:autoSpaceDN/>
        <w:jc w:val="center"/>
        <w:rPr>
          <w:szCs w:val="20"/>
        </w:rPr>
      </w:pPr>
      <w:proofErr w:type="gramStart"/>
      <w:r>
        <w:rPr>
          <w:rFonts w:ascii="Times New Roman"/>
          <w:i/>
          <w:sz w:val="22"/>
        </w:rPr>
        <w:t>M</w:t>
      </w:r>
      <w:r>
        <w:rPr>
          <w:rFonts w:ascii="Times New Roman" w:hint="eastAsia"/>
          <w:i/>
          <w:sz w:val="22"/>
        </w:rPr>
        <w:t>ean(</w:t>
      </w:r>
      <w:proofErr w:type="gramEnd"/>
      <w:r w:rsidR="003A3FE8">
        <w:rPr>
          <w:rFonts w:ascii="Times New Roman" w:hint="eastAsia"/>
          <w:i/>
          <w:sz w:val="22"/>
        </w:rPr>
        <w:t>DM</w:t>
      </w:r>
      <w:r w:rsidR="003A3FE8">
        <w:rPr>
          <w:rFonts w:ascii="Times New Roman" w:hint="eastAsia"/>
          <w:i/>
          <w:sz w:val="22"/>
          <w:vertAlign w:val="subscript"/>
        </w:rPr>
        <w:t>B</w:t>
      </w:r>
      <w:r w:rsidR="003A3FE8">
        <w:rPr>
          <w:rFonts w:hint="eastAsia"/>
          <w:szCs w:val="20"/>
        </w:rPr>
        <w:t xml:space="preserve"> </w:t>
      </w:r>
      <w:r w:rsidR="00255A2A">
        <w:rPr>
          <w:rFonts w:hint="eastAsia"/>
          <w:szCs w:val="20"/>
        </w:rPr>
        <w:t>(</w:t>
      </w:r>
      <w:r w:rsidR="00771A18">
        <w:rPr>
          <w:rFonts w:eastAsiaTheme="minorHAnsi"/>
          <w:szCs w:val="20"/>
        </w:rPr>
        <w:t>λ</w:t>
      </w:r>
      <w:r w:rsidR="00771A18">
        <w:rPr>
          <w:rFonts w:hint="eastAsia"/>
          <w:szCs w:val="20"/>
        </w:rPr>
        <w:t xml:space="preserve">, </w:t>
      </w:r>
      <w:proofErr w:type="spellStart"/>
      <w:r w:rsidR="00255A2A">
        <w:rPr>
          <w:rFonts w:ascii="Times New Roman" w:hint="eastAsia"/>
          <w:i/>
          <w:sz w:val="22"/>
        </w:rPr>
        <w:t>m</w:t>
      </w:r>
      <w:r w:rsidR="00255A2A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255A2A">
        <w:rPr>
          <w:rFonts w:hint="eastAsia"/>
          <w:szCs w:val="20"/>
        </w:rPr>
        <w:t xml:space="preserve">, </w:t>
      </w:r>
      <w:proofErr w:type="spellStart"/>
      <w:r w:rsidR="00255A2A">
        <w:rPr>
          <w:rFonts w:ascii="Times New Roman" w:hint="eastAsia"/>
          <w:i/>
          <w:sz w:val="22"/>
        </w:rPr>
        <w:t>e</w:t>
      </w:r>
      <w:r w:rsidR="00255A2A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255A2A">
        <w:rPr>
          <w:rFonts w:hint="eastAsia"/>
          <w:szCs w:val="20"/>
        </w:rPr>
        <w:t xml:space="preserve">, </w:t>
      </w:r>
      <w:proofErr w:type="spellStart"/>
      <w:r w:rsidR="00255A2A">
        <w:rPr>
          <w:rFonts w:ascii="Times New Roman" w:hint="eastAsia"/>
          <w:i/>
          <w:sz w:val="22"/>
        </w:rPr>
        <w:t>m</w:t>
      </w:r>
      <w:r w:rsidR="00255A2A">
        <w:rPr>
          <w:rFonts w:ascii="Times New Roman" w:hint="eastAsia"/>
          <w:i/>
          <w:sz w:val="22"/>
          <w:vertAlign w:val="subscript"/>
        </w:rPr>
        <w:t>B</w:t>
      </w:r>
      <w:proofErr w:type="spellEnd"/>
      <w:r w:rsidR="00255A2A">
        <w:rPr>
          <w:rFonts w:hint="eastAsia"/>
          <w:szCs w:val="20"/>
        </w:rPr>
        <w:t>)</w:t>
      </w:r>
      <w:r>
        <w:rPr>
          <w:rFonts w:hint="eastAsia"/>
          <w:szCs w:val="20"/>
        </w:rPr>
        <w:t>)</w:t>
      </w:r>
      <w:r w:rsidR="00255A2A">
        <w:rPr>
          <w:rFonts w:hint="eastAsia"/>
          <w:szCs w:val="20"/>
        </w:rPr>
        <w:t xml:space="preserve"> = </w:t>
      </w:r>
      <w:r w:rsidR="00C17266" w:rsidRPr="00255A2A">
        <w:rPr>
          <w:color w:val="4F81BD"/>
          <w:position w:val="-32"/>
        </w:rPr>
        <w:object w:dxaOrig="3140" w:dyaOrig="760">
          <v:shape id="_x0000_i1028" type="#_x0000_t75" style="width:157.2pt;height:38.4pt" o:ole="">
            <v:imagedata r:id="rId14" o:title=""/>
          </v:shape>
          <o:OLEObject Type="Embed" ProgID="Equation.3" ShapeID="_x0000_i1028" DrawAspect="Content" ObjectID="_1387098212" r:id="rId15"/>
        </w:object>
      </w:r>
      <w:r w:rsidR="00C17266">
        <w:rPr>
          <w:rFonts w:hint="eastAsia"/>
          <w:szCs w:val="20"/>
        </w:rPr>
        <w:t xml:space="preserve">=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</w:rPr>
              <w:object w:dxaOrig="2000" w:dyaOrig="360">
                <v:shape id="_x0000_i1054" type="#_x0000_t75" style="width:100.2pt;height:18pt" o:ole="">
                  <v:imagedata r:id="rId16" o:title=""/>
                </v:shape>
                <o:OLEObject Type="Embed" ProgID="Equation.3" ShapeID="_x0000_i1054" DrawAspect="Content" ObjectID="_1387098213" r:id="rId17"/>
              </w:object>
            </m:r>
          </m:num>
          <m:den>
            <m:sSup>
              <m:sSupPr>
                <m:ctrlPr>
                  <w:rPr>
                    <w:rFonts w:ascii="Cambria Math" w:hAnsi="Cambria Math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λ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0"/>
              </w:rPr>
              <m:t>E</m:t>
            </m:r>
          </m:den>
        </m:f>
      </m:oMath>
    </w:p>
    <w:p w:rsidR="001C5471" w:rsidRPr="00A32BAB" w:rsidRDefault="001C5471" w:rsidP="002032C9">
      <w:pPr>
        <w:widowControl/>
        <w:wordWrap/>
        <w:autoSpaceDE/>
        <w:autoSpaceDN/>
        <w:rPr>
          <w:szCs w:val="20"/>
        </w:rPr>
      </w:pPr>
      <w:r w:rsidRPr="00A32BAB">
        <w:rPr>
          <w:rFonts w:hint="eastAsia"/>
          <w:szCs w:val="20"/>
        </w:rPr>
        <w:t xml:space="preserve">Now, we obtain </w:t>
      </w:r>
      <w:r w:rsidRPr="00A32BAB">
        <w:rPr>
          <w:szCs w:val="20"/>
        </w:rPr>
        <w:t>the</w:t>
      </w:r>
      <w:r w:rsidRPr="00A32BAB">
        <w:rPr>
          <w:rFonts w:hint="eastAsia"/>
          <w:szCs w:val="20"/>
        </w:rPr>
        <w:t xml:space="preserve"> deadline meet ratio of FIFO scheduling algorithm when task </w:t>
      </w:r>
      <w:r w:rsidRPr="00F315B3">
        <w:rPr>
          <w:rFonts w:hint="eastAsia"/>
          <w:i/>
          <w:szCs w:val="20"/>
        </w:rPr>
        <w:t>A</w:t>
      </w:r>
      <w:r w:rsidRPr="00A32BAB">
        <w:rPr>
          <w:rFonts w:hint="eastAsia"/>
          <w:szCs w:val="20"/>
        </w:rPr>
        <w:t xml:space="preserve"> and task </w:t>
      </w:r>
      <w:r w:rsidRPr="00F315B3">
        <w:rPr>
          <w:rFonts w:hint="eastAsia"/>
          <w:i/>
          <w:szCs w:val="20"/>
        </w:rPr>
        <w:t>B</w:t>
      </w:r>
      <w:r w:rsidRPr="00A32BAB">
        <w:rPr>
          <w:rFonts w:hint="eastAsia"/>
          <w:szCs w:val="20"/>
        </w:rPr>
        <w:t xml:space="preserve"> </w:t>
      </w:r>
      <w:r w:rsidR="00F315B3">
        <w:rPr>
          <w:rFonts w:hint="eastAsia"/>
          <w:szCs w:val="20"/>
        </w:rPr>
        <w:t xml:space="preserve">are </w:t>
      </w:r>
      <w:r w:rsidR="0083238D">
        <w:rPr>
          <w:rFonts w:hint="eastAsia"/>
          <w:szCs w:val="20"/>
        </w:rPr>
        <w:t>conflict.</w:t>
      </w:r>
    </w:p>
    <w:p w:rsidR="004D2D16" w:rsidRPr="0083238D" w:rsidRDefault="00801991" w:rsidP="005667B7">
      <w:pPr>
        <w:widowControl/>
        <w:wordWrap/>
        <w:autoSpaceDE/>
        <w:autoSpaceDN/>
        <w:jc w:val="center"/>
        <w:rPr>
          <w:szCs w:val="20"/>
        </w:rPr>
      </w:pPr>
      <w:proofErr w:type="spellStart"/>
      <w:r>
        <w:rPr>
          <w:rFonts w:ascii="Times New Roman" w:hint="eastAsia"/>
          <w:i/>
          <w:sz w:val="22"/>
        </w:rPr>
        <w:lastRenderedPageBreak/>
        <w:t>DM</w:t>
      </w:r>
      <w:r>
        <w:rPr>
          <w:rFonts w:ascii="Times New Roman" w:hint="eastAsia"/>
          <w:i/>
          <w:sz w:val="22"/>
          <w:vertAlign w:val="subscript"/>
        </w:rPr>
        <w:t>fifo</w:t>
      </w:r>
      <w:proofErr w:type="spellEnd"/>
      <w:r w:rsidR="004D2D16">
        <w:rPr>
          <w:rFonts w:ascii="Times New Roman" w:hint="eastAsia"/>
          <w:i/>
          <w:sz w:val="22"/>
        </w:rPr>
        <w:t>=</w:t>
      </w:r>
      <w:r w:rsidR="004D2D16">
        <w:rPr>
          <w:rFonts w:hint="eastAsia"/>
        </w:rPr>
        <w:t xml:space="preserve"> </w:t>
      </w:r>
      <w:r w:rsidR="00F315B3">
        <w:rPr>
          <w:rFonts w:hint="eastAsia"/>
        </w:rPr>
        <w:t>{</w:t>
      </w:r>
      <w:proofErr w:type="gramStart"/>
      <w:r w:rsidR="00DA4DC5">
        <w:rPr>
          <w:rFonts w:hint="eastAsia"/>
          <w:szCs w:val="20"/>
        </w:rPr>
        <w:t>mean(</w:t>
      </w:r>
      <w:proofErr w:type="gramEnd"/>
      <w:r w:rsidR="00DA4DC5">
        <w:rPr>
          <w:rFonts w:ascii="Times New Roman" w:hint="eastAsia"/>
          <w:i/>
          <w:sz w:val="22"/>
        </w:rPr>
        <w:t>DM</w:t>
      </w:r>
      <w:r w:rsidR="00DA4DC5">
        <w:rPr>
          <w:rFonts w:ascii="Times New Roman" w:hint="eastAsia"/>
          <w:i/>
          <w:sz w:val="22"/>
          <w:vertAlign w:val="subscript"/>
        </w:rPr>
        <w:t>A</w:t>
      </w:r>
      <w:r w:rsidR="00DA4DC5">
        <w:rPr>
          <w:rFonts w:hint="eastAsia"/>
          <w:szCs w:val="20"/>
        </w:rPr>
        <w:t xml:space="preserve"> (</w:t>
      </w:r>
      <w:r w:rsidR="00DA4DC5">
        <w:rPr>
          <w:rFonts w:eastAsiaTheme="minorHAnsi"/>
          <w:szCs w:val="20"/>
        </w:rPr>
        <w:t>λ</w:t>
      </w:r>
      <w:r w:rsidR="00DA4DC5">
        <w:rPr>
          <w:rFonts w:hint="eastAsia"/>
          <w:szCs w:val="20"/>
        </w:rPr>
        <w:t xml:space="preserve">, m)) </w:t>
      </w:r>
      <w:r w:rsidR="004D2D16">
        <w:rPr>
          <w:rFonts w:hint="eastAsia"/>
          <w:szCs w:val="20"/>
        </w:rPr>
        <w:t xml:space="preserve">+ </w:t>
      </w:r>
      <w:r w:rsidR="00BC14A3">
        <w:rPr>
          <w:rFonts w:hint="eastAsia"/>
          <w:szCs w:val="20"/>
        </w:rPr>
        <w:t>mean(</w:t>
      </w:r>
      <w:r w:rsidR="00DA4DC5">
        <w:rPr>
          <w:rFonts w:ascii="Times New Roman" w:hint="eastAsia"/>
          <w:i/>
          <w:sz w:val="22"/>
        </w:rPr>
        <w:t>DM</w:t>
      </w:r>
      <w:r w:rsidR="00DA4DC5">
        <w:rPr>
          <w:rFonts w:ascii="Times New Roman" w:hint="eastAsia"/>
          <w:i/>
          <w:sz w:val="22"/>
          <w:vertAlign w:val="subscript"/>
        </w:rPr>
        <w:t>B</w:t>
      </w:r>
      <w:r w:rsidR="00DA4DC5">
        <w:rPr>
          <w:rFonts w:hint="eastAsia"/>
          <w:szCs w:val="20"/>
        </w:rPr>
        <w:t xml:space="preserve"> (</w:t>
      </w:r>
      <w:r w:rsidR="00DA4DC5">
        <w:rPr>
          <w:rFonts w:eastAsiaTheme="minorHAnsi"/>
          <w:szCs w:val="20"/>
        </w:rPr>
        <w:t>λ</w:t>
      </w:r>
      <w:r w:rsidR="00DA4DC5">
        <w:rPr>
          <w:rFonts w:hint="eastAsia"/>
          <w:szCs w:val="20"/>
        </w:rPr>
        <w:t xml:space="preserve">, </w:t>
      </w:r>
      <w:proofErr w:type="spellStart"/>
      <w:r w:rsidR="00DA4DC5">
        <w:rPr>
          <w:rFonts w:ascii="Times New Roman" w:hint="eastAsia"/>
          <w:i/>
          <w:sz w:val="22"/>
        </w:rPr>
        <w:t>m</w:t>
      </w:r>
      <w:r w:rsidR="00DA4DC5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DA4DC5">
        <w:rPr>
          <w:rFonts w:hint="eastAsia"/>
          <w:szCs w:val="20"/>
        </w:rPr>
        <w:t xml:space="preserve">, </w:t>
      </w:r>
      <w:proofErr w:type="spellStart"/>
      <w:r w:rsidR="00DA4DC5">
        <w:rPr>
          <w:rFonts w:ascii="Times New Roman" w:hint="eastAsia"/>
          <w:i/>
          <w:sz w:val="22"/>
        </w:rPr>
        <w:t>e</w:t>
      </w:r>
      <w:r w:rsidR="00DA4DC5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DA4DC5">
        <w:rPr>
          <w:rFonts w:hint="eastAsia"/>
          <w:szCs w:val="20"/>
        </w:rPr>
        <w:t xml:space="preserve">, </w:t>
      </w:r>
      <w:proofErr w:type="spellStart"/>
      <w:r w:rsidR="00DA4DC5">
        <w:rPr>
          <w:rFonts w:ascii="Times New Roman" w:hint="eastAsia"/>
          <w:i/>
          <w:sz w:val="22"/>
        </w:rPr>
        <w:t>m</w:t>
      </w:r>
      <w:r w:rsidR="00DA4DC5">
        <w:rPr>
          <w:rFonts w:ascii="Times New Roman" w:hint="eastAsia"/>
          <w:i/>
          <w:sz w:val="22"/>
          <w:vertAlign w:val="subscript"/>
        </w:rPr>
        <w:t>B</w:t>
      </w:r>
      <w:proofErr w:type="spellEnd"/>
      <w:r w:rsidR="00DA4DC5">
        <w:rPr>
          <w:rFonts w:hint="eastAsia"/>
          <w:szCs w:val="20"/>
        </w:rPr>
        <w:t>)</w:t>
      </w:r>
      <w:r w:rsidR="00BC14A3">
        <w:rPr>
          <w:rFonts w:hint="eastAsia"/>
          <w:szCs w:val="20"/>
        </w:rPr>
        <w:t>)</w:t>
      </w:r>
      <w:r w:rsidR="00DA4DC5">
        <w:rPr>
          <w:rFonts w:hint="eastAsia"/>
          <w:szCs w:val="20"/>
        </w:rPr>
        <w:t xml:space="preserve"> </w:t>
      </w:r>
      <w:r w:rsidR="00F315B3">
        <w:rPr>
          <w:rFonts w:hint="eastAsia"/>
          <w:szCs w:val="20"/>
        </w:rPr>
        <w:t>}</w:t>
      </w:r>
      <w:r w:rsidR="004D2D16">
        <w:rPr>
          <w:rFonts w:hint="eastAsia"/>
          <w:szCs w:val="20"/>
        </w:rPr>
        <w:t>/2</w:t>
      </w:r>
      <w:r w:rsidR="0083238D">
        <w:rPr>
          <w:rFonts w:hint="eastAsia"/>
          <w:szCs w:val="20"/>
        </w:rPr>
        <w:t xml:space="preserve">= </w:t>
      </w:r>
      <w:r w:rsidR="0083238D" w:rsidRPr="0083238D">
        <w:rPr>
          <w:color w:val="4F81BD"/>
          <w:position w:val="-24"/>
        </w:rPr>
        <w:object w:dxaOrig="1700" w:dyaOrig="620">
          <v:shape id="_x0000_i1029" type="#_x0000_t75" style="width:85.2pt;height:31.2pt" o:ole="">
            <v:imagedata r:id="rId18" o:title=""/>
          </v:shape>
          <o:OLEObject Type="Embed" ProgID="Equation.3" ShapeID="_x0000_i1029" DrawAspect="Content" ObjectID="_1387098214" r:id="rId19"/>
        </w:objec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</w:rPr>
              <w:object w:dxaOrig="1980" w:dyaOrig="360">
                <v:shape id="_x0000_i1055" type="#_x0000_t75" style="width:99pt;height:18pt" o:ole="">
                  <v:imagedata r:id="rId20" o:title=""/>
                </v:shape>
                <o:OLEObject Type="Embed" ProgID="Equation.3" ShapeID="_x0000_i1055" DrawAspect="Content" ObjectID="_1387098215" r:id="rId21"/>
              </w:object>
            </m:r>
          </m:num>
          <m:den>
            <m:sSup>
              <m:sSupPr>
                <m:ctrlPr>
                  <w:rPr>
                    <w:rFonts w:ascii="Cambria Math" w:hAnsi="Cambria Math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λ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0"/>
              </w:rPr>
              <m:t>E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}</m:t>
        </m:r>
      </m:oMath>
      <w:r w:rsidR="0083238D">
        <w:rPr>
          <w:rFonts w:hint="eastAsia"/>
          <w:szCs w:val="20"/>
        </w:rPr>
        <w:t>/2</w:t>
      </w:r>
    </w:p>
    <w:p w:rsidR="004D2D16" w:rsidRDefault="004D2D16" w:rsidP="00F10389">
      <w:pPr>
        <w:widowControl/>
        <w:wordWrap/>
        <w:autoSpaceDE/>
        <w:autoSpaceDN/>
        <w:jc w:val="left"/>
        <w:rPr>
          <w:szCs w:val="20"/>
        </w:rPr>
      </w:pPr>
    </w:p>
    <w:p w:rsidR="00C955E3" w:rsidRPr="00A960D8" w:rsidRDefault="00C955E3" w:rsidP="00F96DB3">
      <w:pPr>
        <w:pStyle w:val="a5"/>
        <w:widowControl/>
        <w:numPr>
          <w:ilvl w:val="1"/>
          <w:numId w:val="7"/>
        </w:numPr>
        <w:wordWrap/>
        <w:autoSpaceDE/>
        <w:autoSpaceDN/>
        <w:ind w:leftChars="0" w:left="426" w:hanging="426"/>
        <w:jc w:val="left"/>
        <w:rPr>
          <w:sz w:val="24"/>
          <w:szCs w:val="24"/>
        </w:rPr>
      </w:pPr>
      <w:r w:rsidRPr="00A960D8">
        <w:rPr>
          <w:rFonts w:hint="eastAsia"/>
          <w:sz w:val="24"/>
          <w:szCs w:val="24"/>
        </w:rPr>
        <w:t>LST</w:t>
      </w:r>
    </w:p>
    <w:p w:rsidR="00F96DB3" w:rsidRPr="004D2D16" w:rsidRDefault="00F96DB3" w:rsidP="00F96DB3">
      <w:pPr>
        <w:pStyle w:val="a5"/>
        <w:widowControl/>
        <w:wordWrap/>
        <w:autoSpaceDE/>
        <w:autoSpaceDN/>
        <w:ind w:leftChars="0" w:left="426"/>
        <w:jc w:val="left"/>
        <w:rPr>
          <w:sz w:val="22"/>
        </w:rPr>
      </w:pPr>
    </w:p>
    <w:p w:rsidR="00BE4DF0" w:rsidRDefault="007F0276" w:rsidP="002032C9">
      <w:pPr>
        <w:widowControl/>
        <w:wordWrap/>
        <w:autoSpaceDE/>
        <w:autoSpaceDN/>
        <w:rPr>
          <w:szCs w:val="20"/>
        </w:rPr>
      </w:pPr>
      <w:r w:rsidRPr="00A32BAB">
        <w:rPr>
          <w:rFonts w:hint="eastAsia"/>
          <w:szCs w:val="20"/>
        </w:rPr>
        <w:t>W</w:t>
      </w:r>
      <w:r w:rsidRPr="00A32BAB">
        <w:rPr>
          <w:szCs w:val="20"/>
        </w:rPr>
        <w:t>h</w:t>
      </w:r>
      <w:r w:rsidRPr="00A32BAB">
        <w:rPr>
          <w:rFonts w:hint="eastAsia"/>
          <w:szCs w:val="20"/>
        </w:rPr>
        <w:t xml:space="preserve">en task </w:t>
      </w:r>
      <w:r w:rsidRPr="006B5139">
        <w:rPr>
          <w:rFonts w:hint="eastAsia"/>
          <w:i/>
          <w:szCs w:val="20"/>
        </w:rPr>
        <w:t>A</w:t>
      </w:r>
      <w:r w:rsidRPr="00A32BAB">
        <w:rPr>
          <w:rFonts w:hint="eastAsia"/>
          <w:szCs w:val="20"/>
        </w:rPr>
        <w:t xml:space="preserve"> and task </w:t>
      </w:r>
      <w:r w:rsidRPr="006B5139">
        <w:rPr>
          <w:rFonts w:hint="eastAsia"/>
          <w:i/>
          <w:szCs w:val="20"/>
        </w:rPr>
        <w:t>B</w:t>
      </w:r>
      <w:r w:rsidRPr="00A32BAB">
        <w:rPr>
          <w:rFonts w:hint="eastAsia"/>
          <w:szCs w:val="20"/>
        </w:rPr>
        <w:t xml:space="preserve"> conflict, a task with least slack time is scheduled first.</w:t>
      </w:r>
      <w:r w:rsidR="00840B5B" w:rsidRPr="00A32BAB">
        <w:rPr>
          <w:rFonts w:hint="eastAsia"/>
          <w:szCs w:val="20"/>
        </w:rPr>
        <w:t xml:space="preserve"> When we assume that </w:t>
      </w:r>
      <w:r w:rsidR="006B5139">
        <w:rPr>
          <w:rFonts w:hint="eastAsia"/>
          <w:szCs w:val="20"/>
        </w:rPr>
        <w:t xml:space="preserve">the </w:t>
      </w:r>
      <w:r w:rsidR="00703516">
        <w:rPr>
          <w:rFonts w:hint="eastAsia"/>
          <w:szCs w:val="20"/>
        </w:rPr>
        <w:t>slack</w:t>
      </w:r>
      <w:r w:rsidR="00840B5B" w:rsidRPr="00A32BAB">
        <w:rPr>
          <w:rFonts w:hint="eastAsia"/>
          <w:szCs w:val="20"/>
        </w:rPr>
        <w:t xml:space="preserve"> time of task </w:t>
      </w:r>
      <w:r w:rsidR="00840B5B" w:rsidRPr="006B5139">
        <w:rPr>
          <w:rFonts w:hint="eastAsia"/>
          <w:i/>
          <w:szCs w:val="20"/>
        </w:rPr>
        <w:t>A</w:t>
      </w:r>
      <w:r w:rsidR="00840B5B" w:rsidRPr="00A32BAB">
        <w:rPr>
          <w:rFonts w:hint="eastAsia"/>
          <w:szCs w:val="20"/>
        </w:rPr>
        <w:t xml:space="preserve"> is shorter than that of task </w:t>
      </w:r>
      <w:r w:rsidR="00840B5B" w:rsidRPr="006B5139">
        <w:rPr>
          <w:rFonts w:hint="eastAsia"/>
          <w:i/>
          <w:szCs w:val="20"/>
        </w:rPr>
        <w:t>B</w:t>
      </w:r>
      <w:r w:rsidR="00A32BAB">
        <w:rPr>
          <w:rFonts w:hint="eastAsia"/>
          <w:szCs w:val="20"/>
        </w:rPr>
        <w:t xml:space="preserve">, </w:t>
      </w:r>
      <w:r w:rsidR="006B5139">
        <w:rPr>
          <w:rFonts w:hint="eastAsia"/>
          <w:szCs w:val="20"/>
        </w:rPr>
        <w:t xml:space="preserve">the </w:t>
      </w:r>
      <w:r w:rsidR="00703516">
        <w:rPr>
          <w:rFonts w:hint="eastAsia"/>
          <w:szCs w:val="20"/>
        </w:rPr>
        <w:t>slack</w:t>
      </w:r>
      <w:r w:rsidR="00A32BAB">
        <w:rPr>
          <w:rFonts w:hint="eastAsia"/>
          <w:szCs w:val="20"/>
        </w:rPr>
        <w:t xml:space="preserve"> time of task </w:t>
      </w:r>
      <w:r w:rsidR="00A32BAB" w:rsidRPr="006B5139">
        <w:rPr>
          <w:rFonts w:hint="eastAsia"/>
          <w:i/>
          <w:szCs w:val="20"/>
        </w:rPr>
        <w:t>A</w:t>
      </w:r>
      <w:r w:rsidR="00A32BAB">
        <w:rPr>
          <w:rFonts w:hint="eastAsia"/>
          <w:szCs w:val="20"/>
        </w:rPr>
        <w:t xml:space="preserve"> is </w:t>
      </w:r>
      <w:r w:rsidR="00A32BAB" w:rsidRPr="00160D5E">
        <w:rPr>
          <w:rFonts w:hint="eastAsia"/>
          <w:szCs w:val="20"/>
        </w:rPr>
        <w:t>exponential distribution</w:t>
      </w:r>
      <w:r w:rsidR="00A32BAB">
        <w:rPr>
          <w:rFonts w:hint="eastAsia"/>
          <w:szCs w:val="20"/>
        </w:rPr>
        <w:t xml:space="preserve"> </w:t>
      </w:r>
      <w:r w:rsidR="00A32BAB" w:rsidRPr="00877E97">
        <w:rPr>
          <w:rFonts w:hint="eastAsia"/>
          <w:szCs w:val="20"/>
        </w:rPr>
        <w:t xml:space="preserve">of </w:t>
      </w:r>
      <w:proofErr w:type="gramStart"/>
      <w:r w:rsidR="00A32BAB" w:rsidRPr="00877E97">
        <w:rPr>
          <w:rFonts w:hint="eastAsia"/>
          <w:szCs w:val="20"/>
        </w:rPr>
        <w:t xml:space="preserve">average </w:t>
      </w:r>
      <w:proofErr w:type="gramEnd"/>
      <w:r w:rsidR="00B1167C" w:rsidRPr="00877E97">
        <w:rPr>
          <w:position w:val="-6"/>
        </w:rPr>
        <w:object w:dxaOrig="480" w:dyaOrig="320">
          <v:shape id="_x0000_i1030" type="#_x0000_t75" style="width:24pt;height:16.2pt" o:ole="">
            <v:imagedata r:id="rId22" o:title=""/>
          </v:shape>
          <o:OLEObject Type="Embed" ProgID="Equation.3" ShapeID="_x0000_i1030" DrawAspect="Content" ObjectID="_1387098216" r:id="rId23"/>
        </w:object>
      </w:r>
      <w:r w:rsidR="00B1167C" w:rsidRPr="00877E97">
        <w:rPr>
          <w:rFonts w:hint="eastAsia"/>
          <w:szCs w:val="20"/>
        </w:rPr>
        <w:t xml:space="preserve">. On the other hand, </w:t>
      </w:r>
      <w:r w:rsidR="006B5139" w:rsidRPr="00877E97">
        <w:rPr>
          <w:rFonts w:hint="eastAsia"/>
          <w:szCs w:val="20"/>
        </w:rPr>
        <w:t xml:space="preserve">the </w:t>
      </w:r>
      <w:r w:rsidR="00703516" w:rsidRPr="00877E97">
        <w:rPr>
          <w:rFonts w:hint="eastAsia"/>
          <w:szCs w:val="20"/>
        </w:rPr>
        <w:t>slack</w:t>
      </w:r>
      <w:r w:rsidR="00B1167C" w:rsidRPr="00877E97">
        <w:rPr>
          <w:rFonts w:hint="eastAsia"/>
          <w:szCs w:val="20"/>
        </w:rPr>
        <w:t xml:space="preserve"> of task </w:t>
      </w:r>
      <w:r w:rsidR="00B1167C" w:rsidRPr="00877E97">
        <w:rPr>
          <w:rFonts w:hint="eastAsia"/>
          <w:i/>
          <w:szCs w:val="20"/>
        </w:rPr>
        <w:t>B</w:t>
      </w:r>
      <w:r w:rsidR="00B1167C" w:rsidRPr="00877E97">
        <w:rPr>
          <w:rFonts w:hint="eastAsia"/>
          <w:szCs w:val="20"/>
        </w:rPr>
        <w:t xml:space="preserve"> (shorter one) is exponential distribution of </w:t>
      </w:r>
      <w:proofErr w:type="gramStart"/>
      <w:r w:rsidR="00B1167C" w:rsidRPr="00877E97">
        <w:rPr>
          <w:rFonts w:hint="eastAsia"/>
          <w:szCs w:val="20"/>
        </w:rPr>
        <w:t xml:space="preserve">average </w:t>
      </w:r>
      <w:proofErr w:type="gramEnd"/>
      <w:r w:rsidR="00FE2BDA" w:rsidRPr="00877E97">
        <w:rPr>
          <w:position w:val="-10"/>
        </w:rPr>
        <w:object w:dxaOrig="700" w:dyaOrig="320">
          <v:shape id="_x0000_i1031" type="#_x0000_t75" style="width:35.4pt;height:16.8pt" o:ole="">
            <v:imagedata r:id="rId24" o:title=""/>
          </v:shape>
          <o:OLEObject Type="Embed" ProgID="Equation.3" ShapeID="_x0000_i1031" DrawAspect="Content" ObjectID="_1387098217" r:id="rId25"/>
        </w:object>
      </w:r>
      <w:r w:rsidR="00B1167C" w:rsidRPr="00877E97">
        <w:rPr>
          <w:rFonts w:hint="eastAsia"/>
          <w:szCs w:val="20"/>
        </w:rPr>
        <w:t>.</w:t>
      </w:r>
      <w:r w:rsidR="00BE4DF0">
        <w:rPr>
          <w:rFonts w:hint="eastAsia"/>
          <w:szCs w:val="20"/>
        </w:rPr>
        <w:t xml:space="preserve"> A deadline meet ratio of task </w:t>
      </w:r>
      <w:r w:rsidR="00BE4DF0" w:rsidRPr="006B5139">
        <w:rPr>
          <w:rFonts w:hint="eastAsia"/>
          <w:i/>
          <w:szCs w:val="20"/>
        </w:rPr>
        <w:t>A</w:t>
      </w:r>
      <w:r w:rsidR="00BE4DF0">
        <w:rPr>
          <w:rFonts w:hint="eastAsia"/>
          <w:szCs w:val="20"/>
        </w:rPr>
        <w:t xml:space="preserve"> is </w:t>
      </w:r>
      <w:proofErr w:type="gramStart"/>
      <w:r w:rsidR="00BE4DF0">
        <w:rPr>
          <w:rFonts w:hint="eastAsia"/>
          <w:szCs w:val="20"/>
        </w:rPr>
        <w:t>mean(</w:t>
      </w:r>
      <w:proofErr w:type="gramEnd"/>
      <w:r w:rsidR="00BE4DF0">
        <w:rPr>
          <w:rFonts w:ascii="Times New Roman" w:hint="eastAsia"/>
          <w:i/>
          <w:sz w:val="22"/>
        </w:rPr>
        <w:t>DM</w:t>
      </w:r>
      <w:r w:rsidR="00BE4DF0">
        <w:rPr>
          <w:rFonts w:ascii="Times New Roman" w:hint="eastAsia"/>
          <w:i/>
          <w:sz w:val="22"/>
          <w:vertAlign w:val="subscript"/>
        </w:rPr>
        <w:t>A</w:t>
      </w:r>
      <w:r w:rsidR="00BE4DF0">
        <w:rPr>
          <w:rFonts w:hint="eastAsia"/>
          <w:szCs w:val="20"/>
        </w:rPr>
        <w:t xml:space="preserve"> (2</w:t>
      </w:r>
      <w:r w:rsidR="00BE4DF0">
        <w:rPr>
          <w:rFonts w:eastAsiaTheme="minorHAnsi"/>
          <w:szCs w:val="20"/>
        </w:rPr>
        <w:t>λ</w:t>
      </w:r>
      <w:r w:rsidR="00BE4DF0">
        <w:rPr>
          <w:rFonts w:hint="eastAsia"/>
          <w:szCs w:val="20"/>
        </w:rPr>
        <w:t xml:space="preserve">, m)) as task </w:t>
      </w:r>
      <w:r w:rsidR="00BE4DF0" w:rsidRPr="006B5139">
        <w:rPr>
          <w:rFonts w:hint="eastAsia"/>
          <w:i/>
          <w:szCs w:val="20"/>
        </w:rPr>
        <w:t>A</w:t>
      </w:r>
      <w:r w:rsidR="00BE4DF0">
        <w:rPr>
          <w:rFonts w:hint="eastAsia"/>
          <w:szCs w:val="20"/>
        </w:rPr>
        <w:t xml:space="preserve"> is performed without confliction. As task </w:t>
      </w:r>
      <w:r w:rsidR="00BE4DF0" w:rsidRPr="006B5139">
        <w:rPr>
          <w:rFonts w:hint="eastAsia"/>
          <w:i/>
          <w:szCs w:val="20"/>
        </w:rPr>
        <w:t>B</w:t>
      </w:r>
      <w:r w:rsidR="00BE4DF0">
        <w:rPr>
          <w:rFonts w:hint="eastAsia"/>
          <w:szCs w:val="20"/>
        </w:rPr>
        <w:t xml:space="preserve"> of longer</w:t>
      </w:r>
      <w:r w:rsidR="0039546D">
        <w:rPr>
          <w:rFonts w:hint="eastAsia"/>
          <w:szCs w:val="20"/>
        </w:rPr>
        <w:t xml:space="preserve"> </w:t>
      </w:r>
      <w:r w:rsidR="00703516">
        <w:rPr>
          <w:rFonts w:hint="eastAsia"/>
          <w:szCs w:val="20"/>
        </w:rPr>
        <w:t>slack</w:t>
      </w:r>
      <w:r w:rsidR="0039546D">
        <w:rPr>
          <w:rFonts w:hint="eastAsia"/>
          <w:szCs w:val="20"/>
        </w:rPr>
        <w:t xml:space="preserve"> time </w:t>
      </w:r>
      <w:r w:rsidR="00BE4DF0">
        <w:rPr>
          <w:rFonts w:hint="eastAsia"/>
          <w:szCs w:val="20"/>
        </w:rPr>
        <w:t xml:space="preserve">can be scheduled after task </w:t>
      </w:r>
      <w:r w:rsidR="00BE4DF0" w:rsidRPr="006B5139">
        <w:rPr>
          <w:rFonts w:hint="eastAsia"/>
          <w:i/>
          <w:szCs w:val="20"/>
        </w:rPr>
        <w:t>A</w:t>
      </w:r>
      <w:r w:rsidR="0039546D">
        <w:rPr>
          <w:rFonts w:hint="eastAsia"/>
          <w:szCs w:val="20"/>
        </w:rPr>
        <w:t xml:space="preserve"> of shorter </w:t>
      </w:r>
      <w:r w:rsidR="00703516">
        <w:rPr>
          <w:rFonts w:hint="eastAsia"/>
          <w:szCs w:val="20"/>
        </w:rPr>
        <w:t>slack</w:t>
      </w:r>
      <w:r w:rsidR="0039546D">
        <w:rPr>
          <w:rFonts w:hint="eastAsia"/>
          <w:szCs w:val="20"/>
        </w:rPr>
        <w:t xml:space="preserve"> time</w:t>
      </w:r>
      <w:r w:rsidR="00BE4DF0">
        <w:rPr>
          <w:rFonts w:hint="eastAsia"/>
          <w:szCs w:val="20"/>
        </w:rPr>
        <w:t xml:space="preserve">, the deadline meet ratio of task </w:t>
      </w:r>
      <w:r w:rsidR="00BE4DF0" w:rsidRPr="006B5139">
        <w:rPr>
          <w:rFonts w:hint="eastAsia"/>
          <w:i/>
          <w:szCs w:val="20"/>
        </w:rPr>
        <w:t>B</w:t>
      </w:r>
      <w:r w:rsidR="00BE4DF0">
        <w:rPr>
          <w:rFonts w:hint="eastAsia"/>
          <w:szCs w:val="20"/>
        </w:rPr>
        <w:t xml:space="preserve"> is the probability of </w:t>
      </w:r>
      <w:r w:rsidR="00BE4DF0">
        <w:rPr>
          <w:szCs w:val="20"/>
        </w:rPr>
        <w:t>the</w:t>
      </w:r>
      <w:r w:rsidR="00BE4DF0">
        <w:rPr>
          <w:rFonts w:hint="eastAsia"/>
          <w:szCs w:val="20"/>
        </w:rPr>
        <w:t xml:space="preserve"> </w:t>
      </w:r>
      <w:r w:rsidR="00703516">
        <w:rPr>
          <w:rFonts w:hint="eastAsia"/>
          <w:szCs w:val="20"/>
        </w:rPr>
        <w:t>slack</w:t>
      </w:r>
      <w:r w:rsidR="00BE4DF0">
        <w:rPr>
          <w:rFonts w:hint="eastAsia"/>
          <w:szCs w:val="20"/>
        </w:rPr>
        <w:t xml:space="preserve"> time of task </w:t>
      </w:r>
      <w:r w:rsidR="00BE4DF0" w:rsidRPr="00FE2BDA">
        <w:rPr>
          <w:rFonts w:hint="eastAsia"/>
          <w:i/>
          <w:szCs w:val="20"/>
        </w:rPr>
        <w:t xml:space="preserve">B </w:t>
      </w:r>
      <w:r w:rsidR="00BE4DF0">
        <w:rPr>
          <w:rFonts w:hint="eastAsia"/>
          <w:szCs w:val="20"/>
        </w:rPr>
        <w:t>(</w:t>
      </w:r>
      <w:proofErr w:type="spellStart"/>
      <w:r w:rsidR="00BE4DF0">
        <w:rPr>
          <w:rFonts w:ascii="Times New Roman" w:hint="eastAsia"/>
          <w:i/>
          <w:sz w:val="22"/>
        </w:rPr>
        <w:t>l</w:t>
      </w:r>
      <w:r w:rsidR="00BE4DF0">
        <w:rPr>
          <w:rFonts w:ascii="Times New Roman" w:hint="eastAsia"/>
          <w:i/>
          <w:sz w:val="22"/>
          <w:vertAlign w:val="subscript"/>
        </w:rPr>
        <w:t>B</w:t>
      </w:r>
      <w:proofErr w:type="spellEnd"/>
      <w:r w:rsidR="00BE4DF0">
        <w:rPr>
          <w:rFonts w:hint="eastAsia"/>
          <w:szCs w:val="20"/>
        </w:rPr>
        <w:t xml:space="preserve">) being greater than </w:t>
      </w:r>
      <w:proofErr w:type="spellStart"/>
      <w:r w:rsidR="00BE4DF0">
        <w:rPr>
          <w:rFonts w:ascii="Times New Roman" w:hint="eastAsia"/>
          <w:i/>
          <w:sz w:val="22"/>
        </w:rPr>
        <w:t>m</w:t>
      </w:r>
      <w:r w:rsidR="00BE4DF0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BE4DF0">
        <w:rPr>
          <w:rFonts w:hint="eastAsia"/>
          <w:szCs w:val="20"/>
        </w:rPr>
        <w:t xml:space="preserve"> + </w:t>
      </w:r>
      <w:proofErr w:type="spellStart"/>
      <w:r w:rsidR="00BE4DF0">
        <w:rPr>
          <w:rFonts w:ascii="Times New Roman" w:hint="eastAsia"/>
          <w:i/>
          <w:sz w:val="22"/>
        </w:rPr>
        <w:t>e</w:t>
      </w:r>
      <w:r w:rsidR="00BE4DF0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BE4DF0">
        <w:rPr>
          <w:rFonts w:hint="eastAsia"/>
          <w:szCs w:val="20"/>
        </w:rPr>
        <w:t xml:space="preserve"> + </w:t>
      </w:r>
      <w:proofErr w:type="spellStart"/>
      <w:r w:rsidR="00BE4DF0">
        <w:rPr>
          <w:rFonts w:ascii="Times New Roman" w:hint="eastAsia"/>
          <w:i/>
          <w:sz w:val="22"/>
        </w:rPr>
        <w:t>m</w:t>
      </w:r>
      <w:r w:rsidR="00BE4DF0">
        <w:rPr>
          <w:rFonts w:ascii="Times New Roman" w:hint="eastAsia"/>
          <w:i/>
          <w:sz w:val="22"/>
          <w:vertAlign w:val="subscript"/>
        </w:rPr>
        <w:t>B</w:t>
      </w:r>
      <w:proofErr w:type="spellEnd"/>
      <w:r w:rsidR="00BE4DF0">
        <w:rPr>
          <w:rFonts w:hint="eastAsia"/>
          <w:szCs w:val="20"/>
        </w:rPr>
        <w:t xml:space="preserve">. Thus, </w:t>
      </w:r>
      <w:r w:rsidR="00FE2BDA">
        <w:rPr>
          <w:rFonts w:hint="eastAsia"/>
          <w:szCs w:val="20"/>
        </w:rPr>
        <w:t xml:space="preserve">an average </w:t>
      </w:r>
      <w:r w:rsidR="00BE4DF0">
        <w:rPr>
          <w:rFonts w:hint="eastAsia"/>
          <w:szCs w:val="20"/>
        </w:rPr>
        <w:t xml:space="preserve">deadline meet ratio of task </w:t>
      </w:r>
      <w:r w:rsidR="00BE4DF0" w:rsidRPr="00FE2BDA">
        <w:rPr>
          <w:rFonts w:hint="eastAsia"/>
          <w:i/>
          <w:szCs w:val="20"/>
        </w:rPr>
        <w:t>B</w:t>
      </w:r>
      <w:r w:rsidR="00BE4DF0">
        <w:rPr>
          <w:rFonts w:hint="eastAsia"/>
          <w:szCs w:val="20"/>
        </w:rPr>
        <w:t xml:space="preserve"> following task </w:t>
      </w:r>
      <w:r w:rsidR="00BE4DF0" w:rsidRPr="006B5139">
        <w:rPr>
          <w:rFonts w:hint="eastAsia"/>
          <w:i/>
          <w:szCs w:val="20"/>
        </w:rPr>
        <w:t>A</w:t>
      </w:r>
      <w:r w:rsidR="00BE4DF0">
        <w:rPr>
          <w:rFonts w:hint="eastAsia"/>
          <w:szCs w:val="20"/>
        </w:rPr>
        <w:t xml:space="preserve"> (</w:t>
      </w:r>
      <w:proofErr w:type="gramStart"/>
      <w:r w:rsidR="00FE2BDA">
        <w:rPr>
          <w:rFonts w:hint="eastAsia"/>
          <w:szCs w:val="20"/>
        </w:rPr>
        <w:t>mean(</w:t>
      </w:r>
      <w:proofErr w:type="gramEnd"/>
      <w:r w:rsidR="00BE4DF0">
        <w:rPr>
          <w:rFonts w:ascii="Times New Roman" w:hint="eastAsia"/>
          <w:i/>
          <w:sz w:val="22"/>
        </w:rPr>
        <w:t>DM</w:t>
      </w:r>
      <w:r w:rsidR="00BE4DF0">
        <w:rPr>
          <w:rFonts w:ascii="Times New Roman" w:hint="eastAsia"/>
          <w:i/>
          <w:sz w:val="22"/>
          <w:vertAlign w:val="subscript"/>
        </w:rPr>
        <w:t>B</w:t>
      </w:r>
      <w:r w:rsidR="00BE4DF0">
        <w:rPr>
          <w:rFonts w:hint="eastAsia"/>
          <w:szCs w:val="20"/>
        </w:rPr>
        <w:t xml:space="preserve"> (</w:t>
      </w:r>
      <w:r w:rsidR="00F50118" w:rsidRPr="008C66E0">
        <w:rPr>
          <w:position w:val="-6"/>
        </w:rPr>
        <w:object w:dxaOrig="279" w:dyaOrig="320">
          <v:shape id="_x0000_i1032" type="#_x0000_t75" style="width:14.4pt;height:16.2pt" o:ole="">
            <v:imagedata r:id="rId26" o:title=""/>
          </v:shape>
          <o:OLEObject Type="Embed" ProgID="Equation.3" ShapeID="_x0000_i1032" DrawAspect="Content" ObjectID="_1387098218" r:id="rId27"/>
        </w:object>
      </w:r>
      <w:r w:rsidR="00BE4DF0">
        <w:rPr>
          <w:rFonts w:hint="eastAsia"/>
          <w:szCs w:val="20"/>
        </w:rPr>
        <w:t xml:space="preserve">, </w:t>
      </w:r>
      <w:proofErr w:type="spellStart"/>
      <w:r w:rsidR="00BE4DF0">
        <w:rPr>
          <w:rFonts w:ascii="Times New Roman" w:hint="eastAsia"/>
          <w:i/>
          <w:sz w:val="22"/>
        </w:rPr>
        <w:t>m</w:t>
      </w:r>
      <w:r w:rsidR="00BE4DF0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BE4DF0">
        <w:rPr>
          <w:rFonts w:hint="eastAsia"/>
          <w:szCs w:val="20"/>
        </w:rPr>
        <w:t xml:space="preserve">, </w:t>
      </w:r>
      <w:proofErr w:type="spellStart"/>
      <w:r w:rsidR="00BE4DF0">
        <w:rPr>
          <w:rFonts w:ascii="Times New Roman" w:hint="eastAsia"/>
          <w:i/>
          <w:sz w:val="22"/>
        </w:rPr>
        <w:t>e</w:t>
      </w:r>
      <w:r w:rsidR="00BE4DF0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BE4DF0">
        <w:rPr>
          <w:rFonts w:hint="eastAsia"/>
          <w:szCs w:val="20"/>
        </w:rPr>
        <w:t xml:space="preserve">, </w:t>
      </w:r>
      <w:proofErr w:type="spellStart"/>
      <w:r w:rsidR="00BE4DF0">
        <w:rPr>
          <w:rFonts w:ascii="Times New Roman" w:hint="eastAsia"/>
          <w:i/>
          <w:sz w:val="22"/>
        </w:rPr>
        <w:t>m</w:t>
      </w:r>
      <w:r w:rsidR="00BE4DF0">
        <w:rPr>
          <w:rFonts w:ascii="Times New Roman" w:hint="eastAsia"/>
          <w:i/>
          <w:sz w:val="22"/>
          <w:vertAlign w:val="subscript"/>
        </w:rPr>
        <w:t>B</w:t>
      </w:r>
      <w:proofErr w:type="spellEnd"/>
      <w:r w:rsidR="00BE4DF0">
        <w:rPr>
          <w:rFonts w:hint="eastAsia"/>
          <w:szCs w:val="20"/>
        </w:rPr>
        <w:t>)</w:t>
      </w:r>
      <w:r w:rsidR="00FE2BDA">
        <w:rPr>
          <w:rFonts w:hint="eastAsia"/>
          <w:szCs w:val="20"/>
        </w:rPr>
        <w:t>)</w:t>
      </w:r>
      <w:r w:rsidR="00BE4DF0">
        <w:rPr>
          <w:rFonts w:hint="eastAsia"/>
          <w:szCs w:val="20"/>
        </w:rPr>
        <w:t xml:space="preserve"> is computed as follow: </w:t>
      </w:r>
    </w:p>
    <w:p w:rsidR="00BE4DF0" w:rsidRDefault="00FE2BDA" w:rsidP="005667B7">
      <w:pPr>
        <w:widowControl/>
        <w:wordWrap/>
        <w:autoSpaceDE/>
        <w:autoSpaceDN/>
        <w:jc w:val="center"/>
        <w:rPr>
          <w:szCs w:val="20"/>
        </w:rPr>
      </w:pPr>
      <w:proofErr w:type="gramStart"/>
      <w:r>
        <w:rPr>
          <w:rFonts w:ascii="Times New Roman" w:hint="eastAsia"/>
          <w:i/>
          <w:sz w:val="22"/>
        </w:rPr>
        <w:t>mean(</w:t>
      </w:r>
      <w:proofErr w:type="gramEnd"/>
      <w:r w:rsidR="00BE4DF0">
        <w:rPr>
          <w:rFonts w:ascii="Times New Roman" w:hint="eastAsia"/>
          <w:i/>
          <w:sz w:val="22"/>
        </w:rPr>
        <w:t>DM</w:t>
      </w:r>
      <w:r w:rsidR="00BE4DF0">
        <w:rPr>
          <w:rFonts w:ascii="Times New Roman" w:hint="eastAsia"/>
          <w:i/>
          <w:sz w:val="22"/>
          <w:vertAlign w:val="subscript"/>
        </w:rPr>
        <w:t>B</w:t>
      </w:r>
      <w:r w:rsidR="00BE4DF0">
        <w:rPr>
          <w:rFonts w:hint="eastAsia"/>
          <w:szCs w:val="20"/>
        </w:rPr>
        <w:t xml:space="preserve"> (</w:t>
      </w:r>
      <w:r w:rsidR="00F50118" w:rsidRPr="008C66E0">
        <w:rPr>
          <w:position w:val="-6"/>
        </w:rPr>
        <w:object w:dxaOrig="279" w:dyaOrig="320">
          <v:shape id="_x0000_i1033" type="#_x0000_t75" style="width:14.4pt;height:16.2pt" o:ole="">
            <v:imagedata r:id="rId26" o:title=""/>
          </v:shape>
          <o:OLEObject Type="Embed" ProgID="Equation.3" ShapeID="_x0000_i1033" DrawAspect="Content" ObjectID="_1387098219" r:id="rId28"/>
        </w:object>
      </w:r>
      <w:r w:rsidR="00BE4DF0">
        <w:rPr>
          <w:rFonts w:hint="eastAsia"/>
          <w:szCs w:val="20"/>
        </w:rPr>
        <w:t xml:space="preserve">, </w:t>
      </w:r>
      <w:proofErr w:type="spellStart"/>
      <w:r w:rsidR="00BE4DF0">
        <w:rPr>
          <w:rFonts w:ascii="Times New Roman" w:hint="eastAsia"/>
          <w:i/>
          <w:sz w:val="22"/>
        </w:rPr>
        <w:t>m</w:t>
      </w:r>
      <w:r w:rsidR="00BE4DF0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BE4DF0">
        <w:rPr>
          <w:rFonts w:hint="eastAsia"/>
          <w:szCs w:val="20"/>
        </w:rPr>
        <w:t xml:space="preserve">, </w:t>
      </w:r>
      <w:proofErr w:type="spellStart"/>
      <w:r w:rsidR="00BE4DF0">
        <w:rPr>
          <w:rFonts w:ascii="Times New Roman" w:hint="eastAsia"/>
          <w:i/>
          <w:sz w:val="22"/>
        </w:rPr>
        <w:t>e</w:t>
      </w:r>
      <w:r w:rsidR="00BE4DF0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BE4DF0">
        <w:rPr>
          <w:rFonts w:hint="eastAsia"/>
          <w:szCs w:val="20"/>
        </w:rPr>
        <w:t xml:space="preserve">, </w:t>
      </w:r>
      <w:proofErr w:type="spellStart"/>
      <w:r w:rsidR="00BE4DF0">
        <w:rPr>
          <w:rFonts w:ascii="Times New Roman" w:hint="eastAsia"/>
          <w:i/>
          <w:sz w:val="22"/>
        </w:rPr>
        <w:t>m</w:t>
      </w:r>
      <w:r w:rsidR="00BE4DF0">
        <w:rPr>
          <w:rFonts w:ascii="Times New Roman" w:hint="eastAsia"/>
          <w:i/>
          <w:sz w:val="22"/>
          <w:vertAlign w:val="subscript"/>
        </w:rPr>
        <w:t>B</w:t>
      </w:r>
      <w:proofErr w:type="spellEnd"/>
      <w:r w:rsidR="00BE4DF0">
        <w:rPr>
          <w:rFonts w:hint="eastAsia"/>
          <w:szCs w:val="20"/>
        </w:rPr>
        <w:t>)</w:t>
      </w:r>
      <w:r>
        <w:rPr>
          <w:rFonts w:hint="eastAsia"/>
          <w:szCs w:val="20"/>
        </w:rPr>
        <w:t>)</w:t>
      </w:r>
      <w:r w:rsidR="00BE4DF0">
        <w:rPr>
          <w:rFonts w:hint="eastAsia"/>
          <w:szCs w:val="20"/>
        </w:rPr>
        <w:t xml:space="preserve"> = </w:t>
      </w:r>
      <w:r w:rsidR="00F50118" w:rsidRPr="00255A2A">
        <w:rPr>
          <w:color w:val="4F81BD"/>
          <w:position w:val="-32"/>
        </w:rPr>
        <w:object w:dxaOrig="3200" w:dyaOrig="760">
          <v:shape id="_x0000_i1034" type="#_x0000_t75" style="width:160.2pt;height:38.4pt" o:ole="">
            <v:imagedata r:id="rId29" o:title=""/>
          </v:shape>
          <o:OLEObject Type="Embed" ProgID="Equation.3" ShapeID="_x0000_i1034" DrawAspect="Content" ObjectID="_1387098220" r:id="rId30"/>
        </w:object>
      </w:r>
      <w:r w:rsidR="00BE4DF0">
        <w:rPr>
          <w:rFonts w:hint="eastAsia"/>
          <w:szCs w:val="20"/>
        </w:rPr>
        <w:t xml:space="preserve">=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</w:rPr>
              <w:object w:dxaOrig="2079" w:dyaOrig="400">
                <v:shape id="_x0000_i1056" type="#_x0000_t75" style="width:103.8pt;height:20.4pt" o:ole="">
                  <v:imagedata r:id="rId31" o:title=""/>
                </v:shape>
                <o:OLEObject Type="Embed" ProgID="Equation.3" ShapeID="_x0000_i1056" DrawAspect="Content" ObjectID="_1387098221" r:id="rId32"/>
              </w:object>
            </m:r>
          </m:num>
          <m:den>
            <m:sSup>
              <m:sSupPr>
                <m:ctrlPr>
                  <w:rPr>
                    <w:rFonts w:ascii="Cambria Math" w:hAnsi="Cambria Math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λ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0"/>
              </w:rPr>
              <m:t>E</m:t>
            </m:r>
          </m:den>
        </m:f>
      </m:oMath>
    </w:p>
    <w:p w:rsidR="00BE4DF0" w:rsidRPr="00A32BAB" w:rsidRDefault="00BE4DF0" w:rsidP="002032C9">
      <w:pPr>
        <w:widowControl/>
        <w:wordWrap/>
        <w:autoSpaceDE/>
        <w:autoSpaceDN/>
        <w:rPr>
          <w:szCs w:val="20"/>
        </w:rPr>
      </w:pPr>
      <w:r w:rsidRPr="00A32BAB">
        <w:rPr>
          <w:rFonts w:hint="eastAsia"/>
          <w:szCs w:val="20"/>
        </w:rPr>
        <w:t xml:space="preserve">Now, we obtain </w:t>
      </w:r>
      <w:r w:rsidRPr="00A32BAB">
        <w:rPr>
          <w:szCs w:val="20"/>
        </w:rPr>
        <w:t>the</w:t>
      </w:r>
      <w:r w:rsidRPr="00A32BAB">
        <w:rPr>
          <w:rFonts w:hint="eastAsia"/>
          <w:szCs w:val="20"/>
        </w:rPr>
        <w:t xml:space="preserve"> deadline meet ratio of </w:t>
      </w:r>
      <w:r w:rsidR="0083238D">
        <w:rPr>
          <w:rFonts w:hint="eastAsia"/>
          <w:szCs w:val="20"/>
        </w:rPr>
        <w:t>LST</w:t>
      </w:r>
      <w:r w:rsidRPr="00A32BAB">
        <w:rPr>
          <w:rFonts w:hint="eastAsia"/>
          <w:szCs w:val="20"/>
        </w:rPr>
        <w:t xml:space="preserve"> scheduling algorithm when </w:t>
      </w:r>
      <w:r w:rsidR="006B5139">
        <w:rPr>
          <w:rFonts w:hint="eastAsia"/>
          <w:szCs w:val="20"/>
        </w:rPr>
        <w:t xml:space="preserve">two </w:t>
      </w:r>
      <w:r w:rsidRPr="00A32BAB">
        <w:rPr>
          <w:rFonts w:hint="eastAsia"/>
          <w:szCs w:val="20"/>
        </w:rPr>
        <w:t xml:space="preserve">task </w:t>
      </w:r>
      <w:r w:rsidRPr="006B5139">
        <w:rPr>
          <w:rFonts w:hint="eastAsia"/>
          <w:i/>
          <w:szCs w:val="20"/>
        </w:rPr>
        <w:t>A</w:t>
      </w:r>
      <w:r w:rsidRPr="00A32BAB">
        <w:rPr>
          <w:rFonts w:hint="eastAsia"/>
          <w:szCs w:val="20"/>
        </w:rPr>
        <w:t xml:space="preserve"> and task </w:t>
      </w:r>
      <w:r w:rsidRPr="006B5139">
        <w:rPr>
          <w:rFonts w:hint="eastAsia"/>
          <w:i/>
          <w:szCs w:val="20"/>
        </w:rPr>
        <w:t>B</w:t>
      </w:r>
      <w:r w:rsidRPr="00A32BAB">
        <w:rPr>
          <w:rFonts w:hint="eastAsia"/>
          <w:szCs w:val="20"/>
        </w:rPr>
        <w:t xml:space="preserve"> </w:t>
      </w:r>
      <w:r w:rsidR="0083238D">
        <w:rPr>
          <w:rFonts w:hint="eastAsia"/>
          <w:szCs w:val="20"/>
        </w:rPr>
        <w:t>conflict.</w:t>
      </w:r>
    </w:p>
    <w:p w:rsidR="00603EC5" w:rsidRDefault="00BE4DF0" w:rsidP="00603EC5">
      <w:pPr>
        <w:widowControl/>
        <w:wordWrap/>
        <w:autoSpaceDE/>
        <w:autoSpaceDN/>
        <w:jc w:val="center"/>
        <w:rPr>
          <w:szCs w:val="20"/>
        </w:rPr>
      </w:pPr>
      <w:proofErr w:type="spellStart"/>
      <w:r>
        <w:rPr>
          <w:rFonts w:ascii="Times New Roman" w:hint="eastAsia"/>
          <w:i/>
          <w:sz w:val="22"/>
        </w:rPr>
        <w:t>DM</w:t>
      </w:r>
      <w:r w:rsidR="00081011">
        <w:rPr>
          <w:rFonts w:ascii="Times New Roman" w:hint="eastAsia"/>
          <w:i/>
          <w:sz w:val="22"/>
          <w:vertAlign w:val="subscript"/>
        </w:rPr>
        <w:t>lst</w:t>
      </w:r>
      <w:proofErr w:type="spellEnd"/>
      <w:r>
        <w:rPr>
          <w:rFonts w:ascii="Times New Roman" w:hint="eastAsia"/>
          <w:i/>
          <w:sz w:val="22"/>
        </w:rPr>
        <w:t>=</w:t>
      </w:r>
      <w:r>
        <w:rPr>
          <w:rFonts w:hint="eastAsia"/>
        </w:rPr>
        <w:t xml:space="preserve"> </w:t>
      </w:r>
      <w:r w:rsidR="00B43EDE">
        <w:rPr>
          <w:rFonts w:hint="eastAsia"/>
        </w:rPr>
        <w:t>(</w:t>
      </w:r>
      <w:proofErr w:type="gramStart"/>
      <w:r w:rsidR="00B43EDE">
        <w:rPr>
          <w:rFonts w:hint="eastAsia"/>
          <w:szCs w:val="20"/>
        </w:rPr>
        <w:t>mean(</w:t>
      </w:r>
      <w:proofErr w:type="gramEnd"/>
      <w:r w:rsidR="00B43EDE">
        <w:rPr>
          <w:rFonts w:ascii="Times New Roman" w:hint="eastAsia"/>
          <w:i/>
          <w:sz w:val="22"/>
        </w:rPr>
        <w:t>DM</w:t>
      </w:r>
      <w:r w:rsidR="00B43EDE">
        <w:rPr>
          <w:rFonts w:ascii="Times New Roman" w:hint="eastAsia"/>
          <w:i/>
          <w:sz w:val="22"/>
          <w:vertAlign w:val="subscript"/>
        </w:rPr>
        <w:t>A</w:t>
      </w:r>
      <w:r w:rsidR="00B43EDE">
        <w:rPr>
          <w:rFonts w:hint="eastAsia"/>
          <w:szCs w:val="20"/>
        </w:rPr>
        <w:t xml:space="preserve"> (2</w:t>
      </w:r>
      <w:r w:rsidR="00B43EDE">
        <w:rPr>
          <w:rFonts w:eastAsiaTheme="minorHAnsi"/>
          <w:szCs w:val="20"/>
        </w:rPr>
        <w:t>λ</w:t>
      </w:r>
      <w:r w:rsidR="00B43EDE">
        <w:rPr>
          <w:rFonts w:hint="eastAsia"/>
          <w:szCs w:val="20"/>
        </w:rPr>
        <w:t xml:space="preserve">, m)) </w:t>
      </w:r>
      <w:r>
        <w:rPr>
          <w:rFonts w:hint="eastAsia"/>
          <w:szCs w:val="20"/>
        </w:rPr>
        <w:t xml:space="preserve">+ </w:t>
      </w:r>
      <w:r w:rsidR="00FE2BDA">
        <w:rPr>
          <w:rFonts w:hint="eastAsia"/>
          <w:szCs w:val="20"/>
        </w:rPr>
        <w:t>me</w:t>
      </w:r>
      <w:r w:rsidR="00BC14A3">
        <w:rPr>
          <w:rFonts w:hint="eastAsia"/>
          <w:szCs w:val="20"/>
        </w:rPr>
        <w:t>an(</w:t>
      </w:r>
      <w:r w:rsidR="00B43EDE">
        <w:rPr>
          <w:rFonts w:ascii="Times New Roman" w:hint="eastAsia"/>
          <w:i/>
          <w:sz w:val="22"/>
        </w:rPr>
        <w:t>DM</w:t>
      </w:r>
      <w:r w:rsidR="00B43EDE">
        <w:rPr>
          <w:rFonts w:ascii="Times New Roman" w:hint="eastAsia"/>
          <w:i/>
          <w:sz w:val="22"/>
          <w:vertAlign w:val="subscript"/>
        </w:rPr>
        <w:t>B</w:t>
      </w:r>
      <w:r w:rsidR="00B43EDE">
        <w:rPr>
          <w:rFonts w:hint="eastAsia"/>
          <w:szCs w:val="20"/>
        </w:rPr>
        <w:t xml:space="preserve"> (</w:t>
      </w:r>
      <w:r w:rsidR="00B43EDE" w:rsidRPr="008C66E0">
        <w:rPr>
          <w:position w:val="-6"/>
        </w:rPr>
        <w:object w:dxaOrig="279" w:dyaOrig="320">
          <v:shape id="_x0000_i1035" type="#_x0000_t75" style="width:14.4pt;height:16.2pt" o:ole="">
            <v:imagedata r:id="rId26" o:title=""/>
          </v:shape>
          <o:OLEObject Type="Embed" ProgID="Equation.3" ShapeID="_x0000_i1035" DrawAspect="Content" ObjectID="_1387098222" r:id="rId33"/>
        </w:object>
      </w:r>
      <w:r w:rsidR="00B43EDE">
        <w:rPr>
          <w:rFonts w:hint="eastAsia"/>
          <w:szCs w:val="20"/>
        </w:rPr>
        <w:t xml:space="preserve">, </w:t>
      </w:r>
      <w:proofErr w:type="spellStart"/>
      <w:r w:rsidR="00B43EDE">
        <w:rPr>
          <w:rFonts w:ascii="Times New Roman" w:hint="eastAsia"/>
          <w:i/>
          <w:sz w:val="22"/>
        </w:rPr>
        <w:t>m</w:t>
      </w:r>
      <w:r w:rsidR="00B43EDE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B43EDE">
        <w:rPr>
          <w:rFonts w:hint="eastAsia"/>
          <w:szCs w:val="20"/>
        </w:rPr>
        <w:t xml:space="preserve">, </w:t>
      </w:r>
      <w:proofErr w:type="spellStart"/>
      <w:r w:rsidR="00B43EDE">
        <w:rPr>
          <w:rFonts w:ascii="Times New Roman" w:hint="eastAsia"/>
          <w:i/>
          <w:sz w:val="22"/>
        </w:rPr>
        <w:t>e</w:t>
      </w:r>
      <w:r w:rsidR="00B43EDE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B43EDE">
        <w:rPr>
          <w:rFonts w:hint="eastAsia"/>
          <w:szCs w:val="20"/>
        </w:rPr>
        <w:t xml:space="preserve">, </w:t>
      </w:r>
      <w:proofErr w:type="spellStart"/>
      <w:r w:rsidR="00B43EDE">
        <w:rPr>
          <w:rFonts w:ascii="Times New Roman" w:hint="eastAsia"/>
          <w:i/>
          <w:sz w:val="22"/>
        </w:rPr>
        <w:t>m</w:t>
      </w:r>
      <w:r w:rsidR="00B43EDE">
        <w:rPr>
          <w:rFonts w:ascii="Times New Roman" w:hint="eastAsia"/>
          <w:i/>
          <w:sz w:val="22"/>
          <w:vertAlign w:val="subscript"/>
        </w:rPr>
        <w:t>B</w:t>
      </w:r>
      <w:proofErr w:type="spellEnd"/>
      <w:r w:rsidR="00B43EDE">
        <w:rPr>
          <w:rFonts w:hint="eastAsia"/>
          <w:szCs w:val="20"/>
        </w:rPr>
        <w:t>)</w:t>
      </w:r>
      <w:r w:rsidR="00BC14A3">
        <w:rPr>
          <w:rFonts w:hint="eastAsia"/>
          <w:szCs w:val="20"/>
        </w:rPr>
        <w:t>)</w:t>
      </w:r>
      <w:r w:rsidR="00B43EDE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)/2</w:t>
      </w:r>
    </w:p>
    <w:p w:rsidR="009804C9" w:rsidRPr="009804C9" w:rsidRDefault="00603EC5" w:rsidP="00603EC5">
      <w:pPr>
        <w:widowControl/>
        <w:wordWrap/>
        <w:autoSpaceDE/>
        <w:autoSpaceDN/>
        <w:jc w:val="center"/>
      </w:pPr>
      <w:r>
        <w:rPr>
          <w:rFonts w:hint="eastAsia"/>
          <w:szCs w:val="20"/>
        </w:rPr>
        <w:t xml:space="preserve">    </w:t>
      </w:r>
      <w:r w:rsidR="0083238D">
        <w:rPr>
          <w:rFonts w:hint="eastAsia"/>
          <w:szCs w:val="20"/>
        </w:rPr>
        <w:t>=</w:t>
      </w:r>
      <w:r w:rsidR="0083238D" w:rsidRPr="0083238D">
        <w:rPr>
          <w:rFonts w:hint="eastAsia"/>
          <w:szCs w:val="20"/>
        </w:rPr>
        <w:t xml:space="preserve"> </w:t>
      </w:r>
      <w:r w:rsidR="00842CE9" w:rsidRPr="0083238D">
        <w:rPr>
          <w:color w:val="4F81BD"/>
          <w:position w:val="-24"/>
        </w:rPr>
        <w:object w:dxaOrig="1920" w:dyaOrig="620">
          <v:shape id="_x0000_i1036" type="#_x0000_t75" style="width:96pt;height:31.2pt" o:ole="">
            <v:imagedata r:id="rId34" o:title=""/>
          </v:shape>
          <o:OLEObject Type="Embed" ProgID="Equation.3" ShapeID="_x0000_i1036" DrawAspect="Content" ObjectID="_1387098223" r:id="rId35"/>
        </w:objec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</w:rPr>
              <w:object w:dxaOrig="2079" w:dyaOrig="400">
                <v:shape id="_x0000_i1057" type="#_x0000_t75" style="width:103.8pt;height:20.4pt" o:ole="">
                  <v:imagedata r:id="rId31" o:title=""/>
                </v:shape>
                <o:OLEObject Type="Embed" ProgID="Equation.3" ShapeID="_x0000_i1057" DrawAspect="Content" ObjectID="_1387098224" r:id="rId36"/>
              </w:object>
            </m:r>
          </m:num>
          <m:den>
            <m:sSup>
              <m:sSupPr>
                <m:ctrlPr>
                  <w:rPr>
                    <w:rFonts w:ascii="Cambria Math" w:hAnsi="Cambria Math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λ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0"/>
              </w:rPr>
              <m:t>E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}/2</m:t>
        </m:r>
      </m:oMath>
    </w:p>
    <w:p w:rsidR="00A32BAB" w:rsidRPr="00BE4DF0" w:rsidRDefault="00A32BAB" w:rsidP="00A32BAB">
      <w:pPr>
        <w:widowControl/>
        <w:wordWrap/>
        <w:autoSpaceDE/>
        <w:autoSpaceDN/>
        <w:jc w:val="left"/>
        <w:rPr>
          <w:szCs w:val="20"/>
        </w:rPr>
      </w:pPr>
    </w:p>
    <w:p w:rsidR="00C955E3" w:rsidRPr="00A960D8" w:rsidRDefault="00C955E3" w:rsidP="00F96DB3">
      <w:pPr>
        <w:pStyle w:val="a5"/>
        <w:widowControl/>
        <w:numPr>
          <w:ilvl w:val="1"/>
          <w:numId w:val="7"/>
        </w:numPr>
        <w:wordWrap/>
        <w:autoSpaceDE/>
        <w:autoSpaceDN/>
        <w:ind w:leftChars="0" w:left="426" w:hanging="426"/>
        <w:jc w:val="left"/>
        <w:rPr>
          <w:sz w:val="24"/>
          <w:szCs w:val="24"/>
        </w:rPr>
      </w:pPr>
      <w:r w:rsidRPr="00A960D8">
        <w:rPr>
          <w:rFonts w:hint="eastAsia"/>
          <w:sz w:val="24"/>
          <w:szCs w:val="24"/>
        </w:rPr>
        <w:t>LSTP</w:t>
      </w:r>
    </w:p>
    <w:p w:rsidR="00F96DB3" w:rsidRPr="00F96DB3" w:rsidRDefault="00F96DB3" w:rsidP="00F96DB3">
      <w:pPr>
        <w:pStyle w:val="a5"/>
        <w:widowControl/>
        <w:wordWrap/>
        <w:autoSpaceDE/>
        <w:autoSpaceDN/>
        <w:ind w:leftChars="0" w:left="760"/>
        <w:rPr>
          <w:sz w:val="22"/>
        </w:rPr>
      </w:pPr>
    </w:p>
    <w:p w:rsidR="005667B7" w:rsidRDefault="00842CE9" w:rsidP="002032C9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 xml:space="preserve">Preemptive LST is an optimal algorithm in </w:t>
      </w:r>
      <w:r w:rsidR="00784471">
        <w:rPr>
          <w:rFonts w:hint="eastAsia"/>
          <w:szCs w:val="20"/>
        </w:rPr>
        <w:t>real-time scheduling algorithm.</w:t>
      </w:r>
      <w:r>
        <w:rPr>
          <w:rFonts w:hint="eastAsia"/>
          <w:szCs w:val="20"/>
        </w:rPr>
        <w:t xml:space="preserve"> However, in CPS, we need to consider physical environments. As an example, we </w:t>
      </w:r>
      <w:r w:rsidR="00703516">
        <w:rPr>
          <w:rFonts w:hint="eastAsia"/>
          <w:szCs w:val="20"/>
        </w:rPr>
        <w:t xml:space="preserve">have to </w:t>
      </w:r>
      <w:r>
        <w:rPr>
          <w:rFonts w:hint="eastAsia"/>
          <w:szCs w:val="20"/>
        </w:rPr>
        <w:t xml:space="preserve">consider moving time of computing (acting) node to the location of task serviced. </w:t>
      </w:r>
      <w:r w:rsidR="00EA6475" w:rsidRPr="00A32BAB">
        <w:rPr>
          <w:rFonts w:hint="eastAsia"/>
          <w:szCs w:val="20"/>
        </w:rPr>
        <w:t>W</w:t>
      </w:r>
      <w:r w:rsidR="00EA6475" w:rsidRPr="00A32BAB">
        <w:rPr>
          <w:szCs w:val="20"/>
        </w:rPr>
        <w:t>h</w:t>
      </w:r>
      <w:r w:rsidR="00EA6475" w:rsidRPr="00A32BAB">
        <w:rPr>
          <w:rFonts w:hint="eastAsia"/>
          <w:szCs w:val="20"/>
        </w:rPr>
        <w:t xml:space="preserve">en task </w:t>
      </w:r>
      <w:r w:rsidR="00EA6475" w:rsidRPr="00272ED6">
        <w:rPr>
          <w:rFonts w:hint="eastAsia"/>
          <w:i/>
          <w:szCs w:val="20"/>
        </w:rPr>
        <w:t>A</w:t>
      </w:r>
      <w:r w:rsidR="00EA6475" w:rsidRPr="00A32BAB">
        <w:rPr>
          <w:rFonts w:hint="eastAsia"/>
          <w:szCs w:val="20"/>
        </w:rPr>
        <w:t xml:space="preserve"> and task </w:t>
      </w:r>
      <w:r w:rsidR="00EA6475" w:rsidRPr="00802E53">
        <w:rPr>
          <w:rFonts w:hint="eastAsia"/>
          <w:i/>
          <w:szCs w:val="20"/>
        </w:rPr>
        <w:t>B</w:t>
      </w:r>
      <w:r w:rsidR="00EA6475" w:rsidRPr="00A32BAB">
        <w:rPr>
          <w:rFonts w:hint="eastAsia"/>
          <w:szCs w:val="20"/>
        </w:rPr>
        <w:t xml:space="preserve"> conflict, a task with </w:t>
      </w:r>
      <w:r w:rsidR="00EA6475" w:rsidRPr="00E233F8">
        <w:rPr>
          <w:rFonts w:hint="eastAsia"/>
          <w:i/>
          <w:szCs w:val="20"/>
        </w:rPr>
        <w:t xml:space="preserve">least </w:t>
      </w:r>
      <w:r w:rsidR="00703516" w:rsidRPr="00E233F8">
        <w:rPr>
          <w:rFonts w:hint="eastAsia"/>
          <w:i/>
          <w:szCs w:val="20"/>
        </w:rPr>
        <w:t>slack</w:t>
      </w:r>
      <w:r w:rsidR="00EA6475" w:rsidRPr="00A32BAB">
        <w:rPr>
          <w:rFonts w:hint="eastAsia"/>
          <w:szCs w:val="20"/>
        </w:rPr>
        <w:t xml:space="preserve"> time</w:t>
      </w:r>
      <w:r w:rsidR="00462FFD">
        <w:rPr>
          <w:rFonts w:hint="eastAsia"/>
          <w:szCs w:val="20"/>
        </w:rPr>
        <w:t xml:space="preserve"> including moving time </w:t>
      </w:r>
      <w:r w:rsidR="00EA6475" w:rsidRPr="00A32BAB">
        <w:rPr>
          <w:rFonts w:hint="eastAsia"/>
          <w:szCs w:val="20"/>
        </w:rPr>
        <w:t xml:space="preserve">is scheduled </w:t>
      </w:r>
      <w:r w:rsidR="00EA6475" w:rsidRPr="00E233F8">
        <w:rPr>
          <w:rFonts w:hint="eastAsia"/>
          <w:i/>
          <w:szCs w:val="20"/>
        </w:rPr>
        <w:t>first</w:t>
      </w:r>
      <w:r w:rsidR="00EA6475" w:rsidRPr="00A32BAB">
        <w:rPr>
          <w:rFonts w:hint="eastAsia"/>
          <w:szCs w:val="20"/>
        </w:rPr>
        <w:t xml:space="preserve">. </w:t>
      </w:r>
      <w:r w:rsidR="005667B7">
        <w:rPr>
          <w:rFonts w:hint="eastAsia"/>
          <w:szCs w:val="20"/>
        </w:rPr>
        <w:t>Let</w:t>
      </w:r>
      <w:r w:rsidR="005667B7">
        <w:rPr>
          <w:szCs w:val="20"/>
        </w:rPr>
        <w:t>’</w:t>
      </w:r>
      <w:r w:rsidR="005667B7">
        <w:rPr>
          <w:rFonts w:hint="eastAsia"/>
          <w:szCs w:val="20"/>
        </w:rPr>
        <w:t xml:space="preserve">s denote </w:t>
      </w:r>
      <w:proofErr w:type="spellStart"/>
      <w:r w:rsidR="005667B7">
        <w:rPr>
          <w:rFonts w:ascii="Times New Roman" w:hint="eastAsia"/>
          <w:i/>
          <w:sz w:val="22"/>
        </w:rPr>
        <w:t>l</w:t>
      </w:r>
      <w:r w:rsidR="005667B7">
        <w:rPr>
          <w:rFonts w:ascii="Times New Roman" w:hint="eastAsia"/>
          <w:i/>
          <w:sz w:val="22"/>
          <w:vertAlign w:val="subscript"/>
        </w:rPr>
        <w:t>eff</w:t>
      </w:r>
      <w:proofErr w:type="gramStart"/>
      <w:r w:rsidR="005667B7">
        <w:rPr>
          <w:rFonts w:ascii="Times New Roman" w:hint="eastAsia"/>
          <w:i/>
          <w:sz w:val="22"/>
          <w:vertAlign w:val="subscript"/>
        </w:rPr>
        <w:t>,i</w:t>
      </w:r>
      <w:proofErr w:type="spellEnd"/>
      <w:proofErr w:type="gramEnd"/>
      <w:r w:rsidR="005667B7">
        <w:rPr>
          <w:rFonts w:ascii="Times New Roman" w:hint="eastAsia"/>
          <w:i/>
          <w:sz w:val="22"/>
          <w:vertAlign w:val="subscript"/>
        </w:rPr>
        <w:t>,</w:t>
      </w:r>
      <w:r w:rsidR="005667B7" w:rsidRPr="00A32BAB">
        <w:rPr>
          <w:rFonts w:hint="eastAsia"/>
          <w:szCs w:val="20"/>
        </w:rPr>
        <w:t xml:space="preserve"> </w:t>
      </w:r>
      <w:r w:rsidR="005667B7">
        <w:rPr>
          <w:rFonts w:hint="eastAsia"/>
          <w:szCs w:val="20"/>
        </w:rPr>
        <w:t xml:space="preserve">be </w:t>
      </w:r>
      <w:r w:rsidR="00E233F8">
        <w:rPr>
          <w:rFonts w:hint="eastAsia"/>
          <w:szCs w:val="20"/>
        </w:rPr>
        <w:t xml:space="preserve">an </w:t>
      </w:r>
      <w:r w:rsidR="005667B7">
        <w:rPr>
          <w:rFonts w:hint="eastAsia"/>
          <w:szCs w:val="20"/>
        </w:rPr>
        <w:t xml:space="preserve">effective </w:t>
      </w:r>
      <w:r w:rsidR="00703516">
        <w:rPr>
          <w:rFonts w:hint="eastAsia"/>
          <w:szCs w:val="20"/>
        </w:rPr>
        <w:t>slack</w:t>
      </w:r>
      <w:r w:rsidR="005667B7">
        <w:rPr>
          <w:rFonts w:hint="eastAsia"/>
          <w:szCs w:val="20"/>
        </w:rPr>
        <w:t xml:space="preserve"> time of task </w:t>
      </w:r>
      <w:proofErr w:type="spellStart"/>
      <w:r w:rsidR="005667B7" w:rsidRPr="00E233F8">
        <w:rPr>
          <w:rFonts w:hint="eastAsia"/>
          <w:i/>
          <w:szCs w:val="20"/>
        </w:rPr>
        <w:t>i</w:t>
      </w:r>
      <w:proofErr w:type="spellEnd"/>
      <w:r w:rsidR="005667B7">
        <w:rPr>
          <w:rFonts w:hint="eastAsia"/>
          <w:szCs w:val="20"/>
        </w:rPr>
        <w:t xml:space="preserve"> </w:t>
      </w:r>
      <w:r w:rsidR="00450965">
        <w:rPr>
          <w:rFonts w:hint="eastAsia"/>
          <w:szCs w:val="20"/>
        </w:rPr>
        <w:t>(</w:t>
      </w:r>
      <w:r w:rsidR="00703516">
        <w:rPr>
          <w:rFonts w:hint="eastAsia"/>
          <w:szCs w:val="20"/>
        </w:rPr>
        <w:t>slack</w:t>
      </w:r>
      <w:r w:rsidR="00450965">
        <w:rPr>
          <w:rFonts w:hint="eastAsia"/>
          <w:szCs w:val="20"/>
        </w:rPr>
        <w:t xml:space="preserve"> time </w:t>
      </w:r>
      <w:r w:rsidR="005667B7">
        <w:rPr>
          <w:rFonts w:hint="eastAsia"/>
          <w:szCs w:val="20"/>
        </w:rPr>
        <w:t>including moving time</w:t>
      </w:r>
      <w:r w:rsidR="00450965">
        <w:rPr>
          <w:rFonts w:hint="eastAsia"/>
          <w:szCs w:val="20"/>
        </w:rPr>
        <w:t>)</w:t>
      </w:r>
      <w:r w:rsidR="00E233F8">
        <w:rPr>
          <w:rFonts w:hint="eastAsia"/>
          <w:szCs w:val="20"/>
        </w:rPr>
        <w:t>, then</w:t>
      </w:r>
      <w:r w:rsidR="00E233F8" w:rsidRPr="00E233F8">
        <w:rPr>
          <w:rFonts w:ascii="Times New Roman" w:hint="eastAsia"/>
          <w:i/>
          <w:sz w:val="22"/>
        </w:rPr>
        <w:t xml:space="preserve"> </w:t>
      </w:r>
      <w:proofErr w:type="spellStart"/>
      <w:r w:rsidR="00E233F8">
        <w:rPr>
          <w:rFonts w:ascii="Times New Roman" w:hint="eastAsia"/>
          <w:i/>
          <w:sz w:val="22"/>
        </w:rPr>
        <w:t>l</w:t>
      </w:r>
      <w:r w:rsidR="00E233F8">
        <w:rPr>
          <w:rFonts w:ascii="Times New Roman" w:hint="eastAsia"/>
          <w:i/>
          <w:sz w:val="22"/>
          <w:vertAlign w:val="subscript"/>
        </w:rPr>
        <w:t>eff,i</w:t>
      </w:r>
      <w:proofErr w:type="spellEnd"/>
      <w:r w:rsidR="00E233F8">
        <w:rPr>
          <w:rFonts w:ascii="Times New Roman" w:hint="eastAsia"/>
          <w:i/>
          <w:sz w:val="22"/>
          <w:vertAlign w:val="subscript"/>
        </w:rPr>
        <w:t>,</w:t>
      </w:r>
      <w:r w:rsidR="00E233F8" w:rsidRPr="00A32BAB">
        <w:rPr>
          <w:rFonts w:hint="eastAsia"/>
          <w:szCs w:val="20"/>
        </w:rPr>
        <w:t xml:space="preserve"> </w:t>
      </w:r>
      <w:r w:rsidR="00E233F8">
        <w:rPr>
          <w:rFonts w:hint="eastAsia"/>
          <w:szCs w:val="20"/>
        </w:rPr>
        <w:t>is computed as following</w:t>
      </w:r>
      <w:r w:rsidR="001E41E4">
        <w:rPr>
          <w:rFonts w:hint="eastAsia"/>
          <w:szCs w:val="20"/>
        </w:rPr>
        <w:t>:</w:t>
      </w:r>
    </w:p>
    <w:p w:rsidR="005667B7" w:rsidRDefault="005667B7" w:rsidP="00603EC5">
      <w:pPr>
        <w:widowControl/>
        <w:wordWrap/>
        <w:autoSpaceDE/>
        <w:autoSpaceDN/>
        <w:jc w:val="center"/>
        <w:rPr>
          <w:szCs w:val="20"/>
        </w:rPr>
      </w:pPr>
      <w:proofErr w:type="spellStart"/>
      <w:proofErr w:type="gramStart"/>
      <w:r>
        <w:rPr>
          <w:rFonts w:ascii="Times New Roman" w:hint="eastAsia"/>
          <w:i/>
          <w:sz w:val="22"/>
        </w:rPr>
        <w:t>l</w:t>
      </w:r>
      <w:r>
        <w:rPr>
          <w:rFonts w:ascii="Times New Roman" w:hint="eastAsia"/>
          <w:i/>
          <w:sz w:val="22"/>
          <w:vertAlign w:val="subscript"/>
        </w:rPr>
        <w:t>eff,</w:t>
      </w:r>
      <w:proofErr w:type="gramEnd"/>
      <w:r>
        <w:rPr>
          <w:rFonts w:ascii="Times New Roman" w:hint="eastAsia"/>
          <w:i/>
          <w:sz w:val="22"/>
          <w:vertAlign w:val="subscript"/>
        </w:rPr>
        <w:t>i</w:t>
      </w:r>
      <w:proofErr w:type="spellEnd"/>
      <w:r>
        <w:rPr>
          <w:rFonts w:ascii="Times New Roman" w:hint="eastAsia"/>
          <w:i/>
          <w:sz w:val="22"/>
          <w:vertAlign w:val="subscript"/>
        </w:rPr>
        <w:t>,</w:t>
      </w:r>
      <w:r w:rsidRPr="00A32BAB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= </w:t>
      </w:r>
      <w:proofErr w:type="spellStart"/>
      <w:r>
        <w:rPr>
          <w:rFonts w:ascii="Times New Roman" w:hint="eastAsia"/>
          <w:i/>
          <w:sz w:val="22"/>
        </w:rPr>
        <w:t>l</w:t>
      </w:r>
      <w:r>
        <w:rPr>
          <w:rFonts w:ascii="Times New Roman" w:hint="eastAsia"/>
          <w:i/>
          <w:sz w:val="22"/>
          <w:vertAlign w:val="subscript"/>
        </w:rPr>
        <w:t>i</w:t>
      </w:r>
      <w:proofErr w:type="spellEnd"/>
      <w:r>
        <w:rPr>
          <w:rFonts w:ascii="Times New Roman" w:hint="eastAsia"/>
          <w:i/>
          <w:sz w:val="22"/>
          <w:vertAlign w:val="subscript"/>
        </w:rPr>
        <w:t>,</w:t>
      </w:r>
      <w:r>
        <w:rPr>
          <w:rFonts w:ascii="Times New Roman" w:hint="eastAsia"/>
          <w:i/>
          <w:sz w:val="22"/>
        </w:rPr>
        <w:t xml:space="preserve"> - m</w:t>
      </w:r>
      <w:r>
        <w:rPr>
          <w:rFonts w:ascii="Times New Roman" w:hint="eastAsia"/>
          <w:i/>
          <w:sz w:val="22"/>
          <w:vertAlign w:val="subscript"/>
        </w:rPr>
        <w:t>i,</w:t>
      </w:r>
    </w:p>
    <w:p w:rsidR="00A85074" w:rsidRDefault="00A85074" w:rsidP="002032C9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 xml:space="preserve">Now, we compute the </w:t>
      </w:r>
      <w:proofErr w:type="spellStart"/>
      <w:r>
        <w:rPr>
          <w:rFonts w:ascii="Times New Roman" w:hint="eastAsia"/>
          <w:i/>
          <w:sz w:val="22"/>
        </w:rPr>
        <w:t>l</w:t>
      </w:r>
      <w:r>
        <w:rPr>
          <w:rFonts w:ascii="Times New Roman" w:hint="eastAsia"/>
          <w:i/>
          <w:sz w:val="22"/>
          <w:vertAlign w:val="subscript"/>
        </w:rPr>
        <w:t>eff</w:t>
      </w:r>
      <w:proofErr w:type="gramStart"/>
      <w:r>
        <w:rPr>
          <w:rFonts w:ascii="Times New Roman" w:hint="eastAsia"/>
          <w:i/>
          <w:sz w:val="22"/>
          <w:vertAlign w:val="subscript"/>
        </w:rPr>
        <w:t>,i</w:t>
      </w:r>
      <w:proofErr w:type="spellEnd"/>
      <w:proofErr w:type="gramEnd"/>
      <w:r>
        <w:rPr>
          <w:rFonts w:ascii="Times New Roman" w:hint="eastAsia"/>
          <w:i/>
          <w:sz w:val="22"/>
          <w:vertAlign w:val="subscript"/>
        </w:rPr>
        <w:t>,</w:t>
      </w:r>
      <w:r>
        <w:rPr>
          <w:rFonts w:hint="eastAsia"/>
          <w:szCs w:val="20"/>
        </w:rPr>
        <w:t xml:space="preserve">. As </w:t>
      </w:r>
      <w:r w:rsidR="00855F1A">
        <w:rPr>
          <w:rFonts w:hint="eastAsia"/>
          <w:szCs w:val="20"/>
        </w:rPr>
        <w:t xml:space="preserve">distribution of </w:t>
      </w:r>
      <w:proofErr w:type="spellStart"/>
      <w:r w:rsidR="00855F1A">
        <w:rPr>
          <w:rFonts w:ascii="Times New Roman" w:hint="eastAsia"/>
          <w:i/>
          <w:sz w:val="22"/>
        </w:rPr>
        <w:t>l</w:t>
      </w:r>
      <w:r w:rsidR="00855F1A">
        <w:rPr>
          <w:rFonts w:ascii="Times New Roman" w:hint="eastAsia"/>
          <w:i/>
          <w:sz w:val="22"/>
          <w:vertAlign w:val="subscript"/>
        </w:rPr>
        <w:t>i</w:t>
      </w:r>
      <w:proofErr w:type="spellEnd"/>
      <w:r w:rsidR="00855F1A">
        <w:rPr>
          <w:rFonts w:ascii="Times New Roman" w:hint="eastAsia"/>
          <w:i/>
          <w:sz w:val="22"/>
          <w:vertAlign w:val="subscript"/>
        </w:rPr>
        <w:t xml:space="preserve"> </w:t>
      </w:r>
      <w:proofErr w:type="gramStart"/>
      <w:r w:rsidR="00855F1A">
        <w:rPr>
          <w:rFonts w:hint="eastAsia"/>
          <w:szCs w:val="20"/>
        </w:rPr>
        <w:t xml:space="preserve">is </w:t>
      </w:r>
      <w:proofErr w:type="gramEnd"/>
      <w:r w:rsidR="00855F1A" w:rsidRPr="008C66E0">
        <w:rPr>
          <w:position w:val="-6"/>
        </w:rPr>
        <w:object w:dxaOrig="580" w:dyaOrig="320">
          <v:shape id="_x0000_i1037" type="#_x0000_t75" style="width:29.4pt;height:16.2pt" o:ole="">
            <v:imagedata r:id="rId8" o:title=""/>
          </v:shape>
          <o:OLEObject Type="Embed" ProgID="Equation.3" ShapeID="_x0000_i1037" DrawAspect="Content" ObjectID="_1387098225" r:id="rId37"/>
        </w:object>
      </w:r>
      <w:r w:rsidR="00855F1A">
        <w:rPr>
          <w:rFonts w:hint="eastAsia"/>
        </w:rPr>
        <w:t xml:space="preserve">, </w:t>
      </w:r>
      <w:proofErr w:type="spellStart"/>
      <w:r w:rsidR="00855F1A">
        <w:rPr>
          <w:rFonts w:ascii="Times New Roman" w:hint="eastAsia"/>
          <w:i/>
          <w:sz w:val="22"/>
        </w:rPr>
        <w:t>l</w:t>
      </w:r>
      <w:r w:rsidR="00855F1A">
        <w:rPr>
          <w:rFonts w:ascii="Times New Roman" w:hint="eastAsia"/>
          <w:i/>
          <w:sz w:val="22"/>
          <w:vertAlign w:val="subscript"/>
        </w:rPr>
        <w:t>eff,</w:t>
      </w:r>
      <w:r w:rsidR="00855F1A">
        <w:rPr>
          <w:rFonts w:ascii="Times New Roman"/>
          <w:i/>
          <w:sz w:val="22"/>
          <w:vertAlign w:val="subscript"/>
        </w:rPr>
        <w:t>i</w:t>
      </w:r>
      <w:proofErr w:type="spellEnd"/>
      <w:r w:rsidR="00855F1A">
        <w:rPr>
          <w:rFonts w:ascii="Times New Roman"/>
          <w:i/>
          <w:sz w:val="22"/>
          <w:vertAlign w:val="subscript"/>
        </w:rPr>
        <w:t xml:space="preserve"> </w:t>
      </w:r>
      <w:r w:rsidR="00855F1A">
        <w:rPr>
          <w:rFonts w:hint="eastAsia"/>
          <w:szCs w:val="20"/>
        </w:rPr>
        <w:t xml:space="preserve">(when </w:t>
      </w:r>
      <w:proofErr w:type="spellStart"/>
      <w:r w:rsidR="00855F1A">
        <w:rPr>
          <w:rFonts w:ascii="Times New Roman" w:hint="eastAsia"/>
          <w:i/>
          <w:sz w:val="22"/>
        </w:rPr>
        <w:t>l</w:t>
      </w:r>
      <w:r w:rsidR="00855F1A">
        <w:rPr>
          <w:rFonts w:ascii="Times New Roman" w:hint="eastAsia"/>
          <w:i/>
          <w:sz w:val="22"/>
          <w:vertAlign w:val="subscript"/>
        </w:rPr>
        <w:t>eff,</w:t>
      </w:r>
      <w:r w:rsidR="00855F1A">
        <w:rPr>
          <w:rFonts w:ascii="Times New Roman"/>
          <w:i/>
          <w:sz w:val="22"/>
          <w:vertAlign w:val="subscript"/>
        </w:rPr>
        <w:t>i</w:t>
      </w:r>
      <w:proofErr w:type="spellEnd"/>
      <w:r w:rsidR="00855F1A">
        <w:rPr>
          <w:rFonts w:ascii="Times New Roman"/>
          <w:i/>
          <w:sz w:val="22"/>
          <w:vertAlign w:val="subscript"/>
        </w:rPr>
        <w:t xml:space="preserve"> </w:t>
      </w:r>
      <w:r w:rsidR="00855F1A">
        <w:rPr>
          <w:rFonts w:hint="eastAsia"/>
          <w:szCs w:val="20"/>
        </w:rPr>
        <w:t>&gt; 0) distribution is computed as follow:</w:t>
      </w:r>
    </w:p>
    <w:p w:rsidR="00855F1A" w:rsidRDefault="00F53E8C" w:rsidP="00855F1A">
      <w:pPr>
        <w:widowControl/>
        <w:wordWrap/>
        <w:autoSpaceDE/>
        <w:autoSpaceDN/>
        <w:jc w:val="center"/>
        <w:rPr>
          <w:color w:val="4F81BD"/>
          <w:position w:val="-32"/>
        </w:rPr>
      </w:pPr>
      <w:r w:rsidRPr="00A75CB0">
        <w:rPr>
          <w:color w:val="4F81BD"/>
          <w:position w:val="-32"/>
        </w:rPr>
        <w:object w:dxaOrig="3260" w:dyaOrig="760">
          <v:shape id="_x0000_i1038" type="#_x0000_t75" style="width:163.2pt;height:38.4pt" o:ole="">
            <v:imagedata r:id="rId38" o:title=""/>
          </v:shape>
          <o:OLEObject Type="Embed" ProgID="Equation.3" ShapeID="_x0000_i1038" DrawAspect="Content" ObjectID="_1387098226" r:id="rId39"/>
        </w:object>
      </w:r>
    </w:p>
    <w:p w:rsidR="00855F1A" w:rsidRDefault="00855F1A" w:rsidP="002032C9">
      <w:pPr>
        <w:widowControl/>
        <w:wordWrap/>
        <w:autoSpaceDE/>
        <w:autoSpaceDN/>
        <w:rPr>
          <w:szCs w:val="20"/>
        </w:rPr>
      </w:pPr>
      <w:proofErr w:type="spellStart"/>
      <w:proofErr w:type="gramStart"/>
      <w:r>
        <w:rPr>
          <w:rFonts w:ascii="Times New Roman" w:hint="eastAsia"/>
          <w:i/>
          <w:sz w:val="22"/>
        </w:rPr>
        <w:t>l</w:t>
      </w:r>
      <w:r>
        <w:rPr>
          <w:rFonts w:ascii="Times New Roman" w:hint="eastAsia"/>
          <w:i/>
          <w:sz w:val="22"/>
          <w:vertAlign w:val="subscript"/>
        </w:rPr>
        <w:t>eff,</w:t>
      </w:r>
      <w:proofErr w:type="gramEnd"/>
      <w:r>
        <w:rPr>
          <w:rFonts w:ascii="Times New Roman"/>
          <w:i/>
          <w:sz w:val="22"/>
          <w:vertAlign w:val="subscript"/>
        </w:rPr>
        <w:t>i</w:t>
      </w:r>
      <w:proofErr w:type="spellEnd"/>
      <w:r>
        <w:rPr>
          <w:rFonts w:ascii="Times New Roman"/>
          <w:i/>
          <w:sz w:val="22"/>
          <w:vertAlign w:val="subscript"/>
        </w:rPr>
        <w:t xml:space="preserve"> </w:t>
      </w:r>
      <w:r>
        <w:rPr>
          <w:rFonts w:hint="eastAsia"/>
          <w:szCs w:val="20"/>
        </w:rPr>
        <w:t xml:space="preserve">(when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M &lt; </w:t>
      </w:r>
      <w:proofErr w:type="spellStart"/>
      <w:r>
        <w:rPr>
          <w:rFonts w:ascii="Times New Roman" w:hint="eastAsia"/>
          <w:i/>
          <w:sz w:val="22"/>
        </w:rPr>
        <w:t>l</w:t>
      </w:r>
      <w:r>
        <w:rPr>
          <w:rFonts w:ascii="Times New Roman" w:hint="eastAsia"/>
          <w:i/>
          <w:sz w:val="22"/>
          <w:vertAlign w:val="subscript"/>
        </w:rPr>
        <w:t>eff,</w:t>
      </w:r>
      <w:r>
        <w:rPr>
          <w:rFonts w:ascii="Times New Roman"/>
          <w:i/>
          <w:sz w:val="22"/>
          <w:vertAlign w:val="subscript"/>
        </w:rPr>
        <w:t>i</w:t>
      </w:r>
      <w:proofErr w:type="spellEnd"/>
      <w:r>
        <w:rPr>
          <w:rFonts w:ascii="Times New Roman"/>
          <w:i/>
          <w:sz w:val="22"/>
          <w:vertAlign w:val="subscript"/>
        </w:rPr>
        <w:t xml:space="preserve"> </w:t>
      </w:r>
      <w:r>
        <w:rPr>
          <w:rFonts w:hint="eastAsia"/>
          <w:szCs w:val="20"/>
        </w:rPr>
        <w:t>&lt;0) distribution is computed as follow:</w:t>
      </w:r>
    </w:p>
    <w:p w:rsidR="00855F1A" w:rsidRDefault="00DD22BC" w:rsidP="007D73D6">
      <w:pPr>
        <w:widowControl/>
        <w:wordWrap/>
        <w:autoSpaceDE/>
        <w:autoSpaceDN/>
        <w:jc w:val="center"/>
        <w:rPr>
          <w:szCs w:val="20"/>
        </w:rPr>
      </w:pPr>
      <w:r w:rsidRPr="00297A9E">
        <w:rPr>
          <w:color w:val="4F81BD"/>
          <w:position w:val="-32"/>
        </w:rPr>
        <w:object w:dxaOrig="3420" w:dyaOrig="760">
          <v:shape id="_x0000_i1039" type="#_x0000_t75" style="width:171pt;height:38.4pt" o:ole="">
            <v:imagedata r:id="rId40" o:title=""/>
          </v:shape>
          <o:OLEObject Type="Embed" ProgID="Equation.3" ShapeID="_x0000_i1039" DrawAspect="Content" ObjectID="_1387098227" r:id="rId41"/>
        </w:object>
      </w:r>
    </w:p>
    <w:p w:rsidR="00A85074" w:rsidRPr="007D73D6" w:rsidRDefault="007D73D6" w:rsidP="002032C9">
      <w:pPr>
        <w:widowControl/>
        <w:wordWrap/>
        <w:autoSpaceDE/>
        <w:autoSpaceDN/>
        <w:rPr>
          <w:i/>
          <w:szCs w:val="20"/>
        </w:rPr>
      </w:pPr>
      <w:r>
        <w:rPr>
          <w:rFonts w:hint="eastAsia"/>
          <w:szCs w:val="20"/>
        </w:rPr>
        <w:lastRenderedPageBreak/>
        <w:t>An average d</w:t>
      </w:r>
      <w:r w:rsidR="00F922BD">
        <w:rPr>
          <w:rFonts w:hint="eastAsia"/>
          <w:szCs w:val="20"/>
        </w:rPr>
        <w:t xml:space="preserve">eadline meet ration of task </w:t>
      </w:r>
      <w:r w:rsidR="00F922BD" w:rsidRPr="00802E53">
        <w:rPr>
          <w:rFonts w:hint="eastAsia"/>
          <w:i/>
          <w:szCs w:val="20"/>
        </w:rPr>
        <w:t>A</w:t>
      </w:r>
      <w:r w:rsidR="00F922BD">
        <w:rPr>
          <w:rFonts w:hint="eastAsia"/>
          <w:szCs w:val="20"/>
        </w:rPr>
        <w:t xml:space="preserve"> (without conflict) is</w:t>
      </w:r>
      <w:r>
        <w:rPr>
          <w:rFonts w:hint="eastAsia"/>
          <w:szCs w:val="20"/>
        </w:rPr>
        <w:t xml:space="preserve"> the probability of </w:t>
      </w:r>
      <w:proofErr w:type="spellStart"/>
      <w:r w:rsidRPr="007D73D6">
        <w:rPr>
          <w:rFonts w:ascii="Times New Roman" w:hint="eastAsia"/>
          <w:i/>
          <w:sz w:val="22"/>
        </w:rPr>
        <w:t>l</w:t>
      </w:r>
      <w:r w:rsidRPr="007D73D6">
        <w:rPr>
          <w:rFonts w:ascii="Times New Roman" w:hint="eastAsia"/>
          <w:i/>
          <w:sz w:val="22"/>
          <w:vertAlign w:val="subscript"/>
        </w:rPr>
        <w:t>eff</w:t>
      </w:r>
      <w:proofErr w:type="gramStart"/>
      <w:r w:rsidRPr="007D73D6">
        <w:rPr>
          <w:rFonts w:ascii="Times New Roman" w:hint="eastAsia"/>
          <w:i/>
          <w:sz w:val="22"/>
          <w:vertAlign w:val="subscript"/>
        </w:rPr>
        <w:t>,</w:t>
      </w:r>
      <w:r w:rsidRPr="007D73D6">
        <w:rPr>
          <w:rFonts w:ascii="Times New Roman"/>
          <w:i/>
          <w:sz w:val="22"/>
          <w:vertAlign w:val="subscript"/>
        </w:rPr>
        <w:t>i</w:t>
      </w:r>
      <w:proofErr w:type="spellEnd"/>
      <w:proofErr w:type="gramEnd"/>
      <w:r w:rsidRPr="007D73D6">
        <w:rPr>
          <w:rFonts w:ascii="Times New Roman" w:hint="eastAsia"/>
          <w:i/>
          <w:sz w:val="22"/>
          <w:vertAlign w:val="subscript"/>
        </w:rPr>
        <w:t xml:space="preserve"> </w:t>
      </w:r>
      <w:r w:rsidRPr="007D73D6">
        <w:rPr>
          <w:rFonts w:hint="eastAsia"/>
          <w:i/>
          <w:szCs w:val="20"/>
        </w:rPr>
        <w:t>&gt;0</w:t>
      </w:r>
    </w:p>
    <w:p w:rsidR="00F922BD" w:rsidRDefault="00F53E8C" w:rsidP="00F922BD">
      <w:pPr>
        <w:widowControl/>
        <w:wordWrap/>
        <w:autoSpaceDE/>
        <w:autoSpaceDN/>
        <w:jc w:val="center"/>
        <w:rPr>
          <w:color w:val="4F81BD"/>
        </w:rPr>
      </w:pPr>
      <w:proofErr w:type="gramStart"/>
      <w:r>
        <w:rPr>
          <w:rFonts w:hint="eastAsia"/>
          <w:szCs w:val="20"/>
        </w:rPr>
        <w:t>mean(</w:t>
      </w:r>
      <w:proofErr w:type="gramEnd"/>
      <w:r>
        <w:rPr>
          <w:rFonts w:ascii="Times New Roman" w:hint="eastAsia"/>
          <w:i/>
          <w:sz w:val="22"/>
        </w:rPr>
        <w:t>DM</w:t>
      </w:r>
      <w:r>
        <w:rPr>
          <w:rFonts w:ascii="Times New Roman" w:hint="eastAsia"/>
          <w:i/>
          <w:sz w:val="22"/>
          <w:vertAlign w:val="subscript"/>
        </w:rPr>
        <w:t>A</w:t>
      </w:r>
      <w:r>
        <w:rPr>
          <w:rFonts w:hint="eastAsia"/>
          <w:szCs w:val="20"/>
        </w:rPr>
        <w:t xml:space="preserve"> (</w:t>
      </w:r>
      <w:r>
        <w:rPr>
          <w:rFonts w:eastAsiaTheme="minorHAnsi"/>
          <w:szCs w:val="20"/>
        </w:rPr>
        <w:t>λ</w:t>
      </w:r>
      <w:r>
        <w:rPr>
          <w:rFonts w:hint="eastAsia"/>
          <w:szCs w:val="20"/>
        </w:rPr>
        <w:t xml:space="preserve">, m)) </w:t>
      </w:r>
      <w:r w:rsidR="00F922BD">
        <w:rPr>
          <w:rFonts w:hint="eastAsia"/>
          <w:szCs w:val="20"/>
        </w:rPr>
        <w:t xml:space="preserve">= </w:t>
      </w:r>
      <w:r w:rsidRPr="00A75CB0">
        <w:rPr>
          <w:color w:val="4F81BD"/>
          <w:position w:val="-32"/>
        </w:rPr>
        <w:object w:dxaOrig="3379" w:dyaOrig="760">
          <v:shape id="_x0000_i1040" type="#_x0000_t75" style="width:169.2pt;height:38.4pt" o:ole="">
            <v:imagedata r:id="rId42" o:title=""/>
          </v:shape>
          <o:OLEObject Type="Embed" ProgID="Equation.3" ShapeID="_x0000_i1040" DrawAspect="Content" ObjectID="_1387098228" r:id="rId43"/>
        </w:object>
      </w:r>
    </w:p>
    <w:p w:rsidR="00F96128" w:rsidRPr="006D4ED7" w:rsidRDefault="00511BAC" w:rsidP="007D73D6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 xml:space="preserve">Deadline meet ratio of task </w:t>
      </w:r>
      <w:r w:rsidRPr="006D4ED7">
        <w:rPr>
          <w:rFonts w:hint="eastAsia"/>
          <w:i/>
          <w:szCs w:val="20"/>
        </w:rPr>
        <w:t>B</w:t>
      </w:r>
      <w:r>
        <w:rPr>
          <w:rFonts w:hint="eastAsia"/>
          <w:szCs w:val="20"/>
        </w:rPr>
        <w:t xml:space="preserve"> following task </w:t>
      </w:r>
      <w:r w:rsidRPr="006D4ED7">
        <w:rPr>
          <w:rFonts w:hint="eastAsia"/>
          <w:i/>
          <w:szCs w:val="20"/>
        </w:rPr>
        <w:t>A</w:t>
      </w:r>
      <w:r>
        <w:rPr>
          <w:rFonts w:hint="eastAsia"/>
          <w:szCs w:val="20"/>
        </w:rPr>
        <w:t xml:space="preserve"> is</w:t>
      </w:r>
      <w:r w:rsidR="006D4ED7">
        <w:rPr>
          <w:rFonts w:hint="eastAsia"/>
          <w:szCs w:val="20"/>
        </w:rPr>
        <w:t>:</w:t>
      </w:r>
    </w:p>
    <w:p w:rsidR="00F96128" w:rsidRDefault="00F96128" w:rsidP="002032C9">
      <w:pPr>
        <w:widowControl/>
        <w:wordWrap/>
        <w:autoSpaceDE/>
        <w:autoSpaceDN/>
        <w:jc w:val="center"/>
        <w:rPr>
          <w:color w:val="4F81BD"/>
          <w:position w:val="-32"/>
        </w:rPr>
      </w:pPr>
      <w:r>
        <w:rPr>
          <w:rFonts w:ascii="Times New Roman" w:hint="eastAsia"/>
          <w:i/>
          <w:sz w:val="22"/>
        </w:rPr>
        <w:t>DM</w:t>
      </w:r>
      <w:r>
        <w:rPr>
          <w:rFonts w:ascii="Times New Roman" w:hint="eastAsia"/>
          <w:i/>
          <w:sz w:val="22"/>
          <w:vertAlign w:val="subscript"/>
        </w:rPr>
        <w:t>B</w:t>
      </w:r>
      <w:r>
        <w:rPr>
          <w:rFonts w:hint="eastAsia"/>
          <w:szCs w:val="20"/>
        </w:rPr>
        <w:t xml:space="preserve"> (</w:t>
      </w:r>
      <w:r w:rsidRPr="008C66E0">
        <w:rPr>
          <w:position w:val="-6"/>
        </w:rPr>
        <w:object w:dxaOrig="220" w:dyaOrig="279">
          <v:shape id="_x0000_i1041" type="#_x0000_t75" style="width:10.8pt;height:14.4pt" o:ole="">
            <v:imagedata r:id="rId44" o:title=""/>
          </v:shape>
          <o:OLEObject Type="Embed" ProgID="Equation.3" ShapeID="_x0000_i1041" DrawAspect="Content" ObjectID="_1387098229" r:id="rId45"/>
        </w:object>
      </w:r>
      <w:r>
        <w:rPr>
          <w:rFonts w:hint="eastAsia"/>
          <w:szCs w:val="20"/>
        </w:rPr>
        <w:t xml:space="preserve">, </w:t>
      </w:r>
      <w:proofErr w:type="spellStart"/>
      <w:r>
        <w:rPr>
          <w:rFonts w:ascii="Times New Roman" w:hint="eastAsia"/>
          <w:i/>
          <w:sz w:val="22"/>
        </w:rPr>
        <w:t>m</w:t>
      </w:r>
      <w:r>
        <w:rPr>
          <w:rFonts w:ascii="Times New Roman" w:hint="eastAsia"/>
          <w:i/>
          <w:sz w:val="22"/>
          <w:vertAlign w:val="subscript"/>
        </w:rPr>
        <w:t>A</w:t>
      </w:r>
      <w:proofErr w:type="spellEnd"/>
      <w:r>
        <w:rPr>
          <w:rFonts w:hint="eastAsia"/>
          <w:szCs w:val="20"/>
        </w:rPr>
        <w:t xml:space="preserve">, </w:t>
      </w:r>
      <w:proofErr w:type="spellStart"/>
      <w:r>
        <w:rPr>
          <w:rFonts w:ascii="Times New Roman" w:hint="eastAsia"/>
          <w:i/>
          <w:sz w:val="22"/>
        </w:rPr>
        <w:t>e</w:t>
      </w:r>
      <w:r>
        <w:rPr>
          <w:rFonts w:ascii="Times New Roman" w:hint="eastAsia"/>
          <w:i/>
          <w:sz w:val="22"/>
          <w:vertAlign w:val="subscript"/>
        </w:rPr>
        <w:t>A</w:t>
      </w:r>
      <w:proofErr w:type="spellEnd"/>
      <w:r>
        <w:rPr>
          <w:rFonts w:hint="eastAsia"/>
          <w:szCs w:val="20"/>
        </w:rPr>
        <w:t xml:space="preserve">, </w:t>
      </w:r>
      <w:proofErr w:type="spellStart"/>
      <w:r>
        <w:rPr>
          <w:rFonts w:ascii="Times New Roman" w:hint="eastAsia"/>
          <w:i/>
          <w:sz w:val="22"/>
        </w:rPr>
        <w:t>m</w:t>
      </w:r>
      <w:r>
        <w:rPr>
          <w:rFonts w:ascii="Times New Roman" w:hint="eastAsia"/>
          <w:i/>
          <w:sz w:val="22"/>
          <w:vertAlign w:val="subscript"/>
        </w:rPr>
        <w:t>B</w:t>
      </w:r>
      <w:proofErr w:type="spellEnd"/>
      <w:r>
        <w:rPr>
          <w:rFonts w:hint="eastAsia"/>
          <w:szCs w:val="20"/>
        </w:rPr>
        <w:t xml:space="preserve">) = </w:t>
      </w:r>
      <w:r w:rsidR="00F537B9" w:rsidRPr="00F537B9">
        <w:rPr>
          <w:color w:val="4F81BD"/>
          <w:position w:val="-34"/>
        </w:rPr>
        <w:object w:dxaOrig="4560" w:dyaOrig="780">
          <v:shape id="_x0000_i1042" type="#_x0000_t75" style="width:228pt;height:39pt" o:ole="">
            <v:imagedata r:id="rId46" o:title=""/>
          </v:shape>
          <o:OLEObject Type="Embed" ProgID="Equation.3" ShapeID="_x0000_i1042" DrawAspect="Content" ObjectID="_1387098230" r:id="rId47"/>
        </w:object>
      </w:r>
    </w:p>
    <w:p w:rsidR="00A05336" w:rsidRPr="00A05336" w:rsidRDefault="00A05336" w:rsidP="002032C9">
      <w:pPr>
        <w:widowControl/>
        <w:wordWrap/>
        <w:autoSpaceDE/>
        <w:autoSpaceDN/>
        <w:jc w:val="left"/>
        <w:rPr>
          <w:szCs w:val="20"/>
        </w:rPr>
      </w:pPr>
      <w:r w:rsidRPr="00A05336">
        <w:rPr>
          <w:rFonts w:hint="eastAsia"/>
          <w:szCs w:val="20"/>
        </w:rPr>
        <w:t xml:space="preserve">As we assume </w:t>
      </w:r>
      <w:r w:rsidR="00F537B9" w:rsidRPr="00F537B9">
        <w:rPr>
          <w:position w:val="-10"/>
          <w:szCs w:val="20"/>
        </w:rPr>
        <w:object w:dxaOrig="340" w:dyaOrig="340">
          <v:shape id="_x0000_i1043" type="#_x0000_t75" style="width:17.4pt;height:15pt" o:ole="">
            <v:imagedata r:id="rId48" o:title=""/>
          </v:shape>
          <o:OLEObject Type="Embed" ProgID="Equation.3" ShapeID="_x0000_i1043" DrawAspect="Content" ObjectID="_1387098231" r:id="rId49"/>
        </w:object>
      </w:r>
      <w:r w:rsidR="00F537B9">
        <w:rPr>
          <w:rFonts w:hint="eastAsia"/>
          <w:szCs w:val="20"/>
        </w:rPr>
        <w:t xml:space="preserve">and </w:t>
      </w:r>
      <w:r w:rsidR="00F537B9" w:rsidRPr="00F537B9">
        <w:rPr>
          <w:position w:val="-10"/>
          <w:szCs w:val="20"/>
        </w:rPr>
        <w:object w:dxaOrig="260" w:dyaOrig="340">
          <v:shape id="_x0000_i1044" type="#_x0000_t75" style="width:13.2pt;height:15pt" o:ole="">
            <v:imagedata r:id="rId50" o:title=""/>
          </v:shape>
          <o:OLEObject Type="Embed" ProgID="Equation.3" ShapeID="_x0000_i1044" DrawAspect="Content" ObjectID="_1387098232" r:id="rId51"/>
        </w:object>
      </w:r>
      <w:r w:rsidR="00F537B9">
        <w:rPr>
          <w:rFonts w:hint="eastAsia"/>
          <w:szCs w:val="20"/>
        </w:rPr>
        <w:t xml:space="preserve"> are</w:t>
      </w:r>
      <w:r w:rsidRPr="00A05336">
        <w:rPr>
          <w:rFonts w:hint="eastAsia"/>
          <w:szCs w:val="20"/>
        </w:rPr>
        <w:t xml:space="preserve"> evenly distributed </w:t>
      </w:r>
      <w:r w:rsidR="005226CE">
        <w:rPr>
          <w:rFonts w:hint="eastAsia"/>
          <w:szCs w:val="20"/>
        </w:rPr>
        <w:t xml:space="preserve">on </w:t>
      </w:r>
      <w:r w:rsidR="00F537B9">
        <w:rPr>
          <w:rFonts w:hint="eastAsia"/>
          <w:szCs w:val="20"/>
        </w:rPr>
        <w:t>[0</w:t>
      </w:r>
      <w:proofErr w:type="gramStart"/>
      <w:r w:rsidR="00F537B9">
        <w:rPr>
          <w:rFonts w:hint="eastAsia"/>
          <w:szCs w:val="20"/>
        </w:rPr>
        <w:t>,M</w:t>
      </w:r>
      <w:proofErr w:type="gramEnd"/>
      <w:r w:rsidR="00F537B9">
        <w:rPr>
          <w:rFonts w:hint="eastAsia"/>
          <w:szCs w:val="20"/>
        </w:rPr>
        <w:t xml:space="preserve">] and </w:t>
      </w:r>
      <w:r w:rsidRPr="00A05336">
        <w:rPr>
          <w:rFonts w:hint="eastAsia"/>
          <w:szCs w:val="20"/>
        </w:rPr>
        <w:t xml:space="preserve">[0,E], </w:t>
      </w:r>
      <w:r w:rsidR="00F537B9">
        <w:rPr>
          <w:rFonts w:hint="eastAsia"/>
          <w:szCs w:val="20"/>
        </w:rPr>
        <w:t xml:space="preserve">respectively, </w:t>
      </w:r>
      <w:r w:rsidRPr="00A05336">
        <w:rPr>
          <w:rFonts w:hint="eastAsia"/>
          <w:szCs w:val="20"/>
        </w:rPr>
        <w:t>mean(</w:t>
      </w:r>
      <w:r>
        <w:rPr>
          <w:rFonts w:ascii="Times New Roman" w:hint="eastAsia"/>
          <w:i/>
          <w:sz w:val="22"/>
        </w:rPr>
        <w:t>DM</w:t>
      </w:r>
      <w:r>
        <w:rPr>
          <w:rFonts w:ascii="Times New Roman" w:hint="eastAsia"/>
          <w:i/>
          <w:sz w:val="22"/>
          <w:vertAlign w:val="subscript"/>
        </w:rPr>
        <w:t>B</w:t>
      </w:r>
      <w:r>
        <w:rPr>
          <w:rFonts w:hint="eastAsia"/>
          <w:szCs w:val="20"/>
        </w:rPr>
        <w:t xml:space="preserve"> (</w:t>
      </w:r>
      <w:r w:rsidRPr="008C66E0">
        <w:rPr>
          <w:position w:val="-6"/>
        </w:rPr>
        <w:object w:dxaOrig="220" w:dyaOrig="279">
          <v:shape id="_x0000_i1045" type="#_x0000_t75" style="width:10.8pt;height:14.4pt" o:ole="">
            <v:imagedata r:id="rId44" o:title=""/>
          </v:shape>
          <o:OLEObject Type="Embed" ProgID="Equation.3" ShapeID="_x0000_i1045" DrawAspect="Content" ObjectID="_1387098233" r:id="rId52"/>
        </w:object>
      </w:r>
      <w:r>
        <w:rPr>
          <w:rFonts w:hint="eastAsia"/>
          <w:szCs w:val="20"/>
        </w:rPr>
        <w:t xml:space="preserve">, </w:t>
      </w:r>
      <w:proofErr w:type="spellStart"/>
      <w:r>
        <w:rPr>
          <w:rFonts w:ascii="Times New Roman" w:hint="eastAsia"/>
          <w:i/>
          <w:sz w:val="22"/>
        </w:rPr>
        <w:t>m</w:t>
      </w:r>
      <w:r>
        <w:rPr>
          <w:rFonts w:ascii="Times New Roman" w:hint="eastAsia"/>
          <w:i/>
          <w:sz w:val="22"/>
          <w:vertAlign w:val="subscript"/>
        </w:rPr>
        <w:t>A</w:t>
      </w:r>
      <w:proofErr w:type="spellEnd"/>
      <w:r>
        <w:rPr>
          <w:rFonts w:hint="eastAsia"/>
          <w:szCs w:val="20"/>
        </w:rPr>
        <w:t xml:space="preserve">, </w:t>
      </w:r>
      <w:proofErr w:type="spellStart"/>
      <w:r>
        <w:rPr>
          <w:rFonts w:ascii="Times New Roman" w:hint="eastAsia"/>
          <w:i/>
          <w:sz w:val="22"/>
        </w:rPr>
        <w:t>e</w:t>
      </w:r>
      <w:r>
        <w:rPr>
          <w:rFonts w:ascii="Times New Roman" w:hint="eastAsia"/>
          <w:i/>
          <w:sz w:val="22"/>
          <w:vertAlign w:val="subscript"/>
        </w:rPr>
        <w:t>A</w:t>
      </w:r>
      <w:proofErr w:type="spellEnd"/>
      <w:r>
        <w:rPr>
          <w:rFonts w:hint="eastAsia"/>
          <w:szCs w:val="20"/>
        </w:rPr>
        <w:t xml:space="preserve">, </w:t>
      </w:r>
      <w:proofErr w:type="spellStart"/>
      <w:r>
        <w:rPr>
          <w:rFonts w:ascii="Times New Roman" w:hint="eastAsia"/>
          <w:i/>
          <w:sz w:val="22"/>
        </w:rPr>
        <w:t>m</w:t>
      </w:r>
      <w:r>
        <w:rPr>
          <w:rFonts w:ascii="Times New Roman" w:hint="eastAsia"/>
          <w:i/>
          <w:sz w:val="22"/>
          <w:vertAlign w:val="subscript"/>
        </w:rPr>
        <w:t>B</w:t>
      </w:r>
      <w:proofErr w:type="spellEnd"/>
      <w:r>
        <w:rPr>
          <w:rFonts w:hint="eastAsia"/>
          <w:szCs w:val="20"/>
        </w:rPr>
        <w:t xml:space="preserve">) </w:t>
      </w:r>
      <w:r w:rsidRPr="00A05336">
        <w:rPr>
          <w:rFonts w:hint="eastAsia"/>
          <w:szCs w:val="20"/>
        </w:rPr>
        <w:t>) is computed as:</w:t>
      </w:r>
    </w:p>
    <w:p w:rsidR="00A05336" w:rsidRDefault="00A05336" w:rsidP="002032C9">
      <w:pPr>
        <w:widowControl/>
        <w:wordWrap/>
        <w:autoSpaceDE/>
        <w:autoSpaceDN/>
        <w:jc w:val="center"/>
        <w:rPr>
          <w:color w:val="4F81BD"/>
        </w:rPr>
      </w:pPr>
      <w:proofErr w:type="gramStart"/>
      <w:r>
        <w:rPr>
          <w:rFonts w:hint="eastAsia"/>
          <w:szCs w:val="20"/>
        </w:rPr>
        <w:t>m</w:t>
      </w:r>
      <w:r w:rsidRPr="00A05336">
        <w:rPr>
          <w:rFonts w:hint="eastAsia"/>
          <w:szCs w:val="20"/>
        </w:rPr>
        <w:t>ean(</w:t>
      </w:r>
      <w:proofErr w:type="gramEnd"/>
      <w:r>
        <w:rPr>
          <w:rFonts w:ascii="Times New Roman" w:hint="eastAsia"/>
          <w:i/>
          <w:sz w:val="22"/>
        </w:rPr>
        <w:t>DM</w:t>
      </w:r>
      <w:r>
        <w:rPr>
          <w:rFonts w:ascii="Times New Roman" w:hint="eastAsia"/>
          <w:i/>
          <w:sz w:val="22"/>
          <w:vertAlign w:val="subscript"/>
        </w:rPr>
        <w:t>B</w:t>
      </w:r>
      <w:r>
        <w:rPr>
          <w:rFonts w:hint="eastAsia"/>
          <w:szCs w:val="20"/>
        </w:rPr>
        <w:t xml:space="preserve"> (</w:t>
      </w:r>
      <w:r w:rsidRPr="008C66E0">
        <w:rPr>
          <w:position w:val="-6"/>
        </w:rPr>
        <w:object w:dxaOrig="220" w:dyaOrig="279">
          <v:shape id="_x0000_i1046" type="#_x0000_t75" style="width:10.8pt;height:14.4pt" o:ole="">
            <v:imagedata r:id="rId44" o:title=""/>
          </v:shape>
          <o:OLEObject Type="Embed" ProgID="Equation.3" ShapeID="_x0000_i1046" DrawAspect="Content" ObjectID="_1387098234" r:id="rId53"/>
        </w:object>
      </w:r>
      <w:r>
        <w:rPr>
          <w:rFonts w:hint="eastAsia"/>
          <w:szCs w:val="20"/>
        </w:rPr>
        <w:t xml:space="preserve">, </w:t>
      </w:r>
      <w:proofErr w:type="spellStart"/>
      <w:r>
        <w:rPr>
          <w:rFonts w:ascii="Times New Roman" w:hint="eastAsia"/>
          <w:i/>
          <w:sz w:val="22"/>
        </w:rPr>
        <w:t>m</w:t>
      </w:r>
      <w:r>
        <w:rPr>
          <w:rFonts w:ascii="Times New Roman" w:hint="eastAsia"/>
          <w:i/>
          <w:sz w:val="22"/>
          <w:vertAlign w:val="subscript"/>
        </w:rPr>
        <w:t>A</w:t>
      </w:r>
      <w:proofErr w:type="spellEnd"/>
      <w:r>
        <w:rPr>
          <w:rFonts w:hint="eastAsia"/>
          <w:szCs w:val="20"/>
        </w:rPr>
        <w:t xml:space="preserve">, </w:t>
      </w:r>
      <w:proofErr w:type="spellStart"/>
      <w:r>
        <w:rPr>
          <w:rFonts w:ascii="Times New Roman" w:hint="eastAsia"/>
          <w:i/>
          <w:sz w:val="22"/>
        </w:rPr>
        <w:t>e</w:t>
      </w:r>
      <w:r>
        <w:rPr>
          <w:rFonts w:ascii="Times New Roman" w:hint="eastAsia"/>
          <w:i/>
          <w:sz w:val="22"/>
          <w:vertAlign w:val="subscript"/>
        </w:rPr>
        <w:t>A</w:t>
      </w:r>
      <w:proofErr w:type="spellEnd"/>
      <w:r>
        <w:rPr>
          <w:rFonts w:hint="eastAsia"/>
          <w:szCs w:val="20"/>
        </w:rPr>
        <w:t xml:space="preserve">, </w:t>
      </w:r>
      <w:proofErr w:type="spellStart"/>
      <w:r>
        <w:rPr>
          <w:rFonts w:ascii="Times New Roman" w:hint="eastAsia"/>
          <w:i/>
          <w:sz w:val="22"/>
        </w:rPr>
        <w:t>m</w:t>
      </w:r>
      <w:r>
        <w:rPr>
          <w:rFonts w:ascii="Times New Roman" w:hint="eastAsia"/>
          <w:i/>
          <w:sz w:val="22"/>
          <w:vertAlign w:val="subscript"/>
        </w:rPr>
        <w:t>B</w:t>
      </w:r>
      <w:proofErr w:type="spellEnd"/>
      <w:r>
        <w:rPr>
          <w:rFonts w:hint="eastAsia"/>
          <w:szCs w:val="20"/>
        </w:rPr>
        <w:t xml:space="preserve">) = </w:t>
      </w:r>
      <w:r w:rsidR="00C85D5C" w:rsidRPr="00F537B9">
        <w:rPr>
          <w:color w:val="4F81BD"/>
          <w:position w:val="-32"/>
        </w:rPr>
        <w:object w:dxaOrig="5539" w:dyaOrig="760">
          <v:shape id="_x0000_i1047" type="#_x0000_t75" style="width:277.2pt;height:38.4pt" o:ole="">
            <v:imagedata r:id="rId54" o:title=""/>
          </v:shape>
          <o:OLEObject Type="Embed" ProgID="Equation.3" ShapeID="_x0000_i1047" DrawAspect="Content" ObjectID="_1387098235" r:id="rId55"/>
        </w:object>
      </w:r>
    </w:p>
    <w:p w:rsidR="00B757E9" w:rsidRDefault="00BC14A3" w:rsidP="002032C9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 xml:space="preserve">We can find that </w:t>
      </w:r>
      <w:proofErr w:type="gramStart"/>
      <w:r>
        <w:rPr>
          <w:rFonts w:hint="eastAsia"/>
          <w:szCs w:val="20"/>
        </w:rPr>
        <w:t>mean(</w:t>
      </w:r>
      <w:proofErr w:type="gramEnd"/>
      <w:r>
        <w:rPr>
          <w:rFonts w:ascii="Times New Roman" w:hint="eastAsia"/>
          <w:i/>
          <w:sz w:val="22"/>
        </w:rPr>
        <w:t>DM</w:t>
      </w:r>
      <w:r>
        <w:rPr>
          <w:rFonts w:ascii="Times New Roman" w:hint="eastAsia"/>
          <w:i/>
          <w:sz w:val="22"/>
          <w:vertAlign w:val="subscript"/>
        </w:rPr>
        <w:t>A</w:t>
      </w:r>
      <w:r>
        <w:rPr>
          <w:rFonts w:hint="eastAsia"/>
          <w:szCs w:val="20"/>
        </w:rPr>
        <w:t xml:space="preserve"> (</w:t>
      </w:r>
      <w:r>
        <w:rPr>
          <w:rFonts w:eastAsiaTheme="minorHAnsi"/>
          <w:szCs w:val="20"/>
        </w:rPr>
        <w:t>λ</w:t>
      </w:r>
      <w:r>
        <w:rPr>
          <w:rFonts w:hint="eastAsia"/>
          <w:szCs w:val="20"/>
        </w:rPr>
        <w:t>, m)) and m</w:t>
      </w:r>
      <w:r w:rsidRPr="00A05336">
        <w:rPr>
          <w:rFonts w:hint="eastAsia"/>
          <w:szCs w:val="20"/>
        </w:rPr>
        <w:t>ean(</w:t>
      </w:r>
      <w:r>
        <w:rPr>
          <w:rFonts w:ascii="Times New Roman" w:hint="eastAsia"/>
          <w:i/>
          <w:sz w:val="22"/>
        </w:rPr>
        <w:t>DM</w:t>
      </w:r>
      <w:r>
        <w:rPr>
          <w:rFonts w:ascii="Times New Roman" w:hint="eastAsia"/>
          <w:i/>
          <w:sz w:val="22"/>
          <w:vertAlign w:val="subscript"/>
        </w:rPr>
        <w:t>B</w:t>
      </w:r>
      <w:r>
        <w:rPr>
          <w:rFonts w:hint="eastAsia"/>
          <w:szCs w:val="20"/>
        </w:rPr>
        <w:t xml:space="preserve"> (</w:t>
      </w:r>
      <w:r w:rsidRPr="008C66E0">
        <w:rPr>
          <w:position w:val="-6"/>
        </w:rPr>
        <w:object w:dxaOrig="220" w:dyaOrig="279">
          <v:shape id="_x0000_i1048" type="#_x0000_t75" style="width:10.8pt;height:14.4pt" o:ole="">
            <v:imagedata r:id="rId44" o:title=""/>
          </v:shape>
          <o:OLEObject Type="Embed" ProgID="Equation.3" ShapeID="_x0000_i1048" DrawAspect="Content" ObjectID="_1387098236" r:id="rId56"/>
        </w:object>
      </w:r>
      <w:r>
        <w:rPr>
          <w:rFonts w:hint="eastAsia"/>
          <w:szCs w:val="20"/>
        </w:rPr>
        <w:t xml:space="preserve">, </w:t>
      </w:r>
      <w:proofErr w:type="spellStart"/>
      <w:r>
        <w:rPr>
          <w:rFonts w:ascii="Times New Roman" w:hint="eastAsia"/>
          <w:i/>
          <w:sz w:val="22"/>
        </w:rPr>
        <w:t>m</w:t>
      </w:r>
      <w:r>
        <w:rPr>
          <w:rFonts w:ascii="Times New Roman" w:hint="eastAsia"/>
          <w:i/>
          <w:sz w:val="22"/>
          <w:vertAlign w:val="subscript"/>
        </w:rPr>
        <w:t>A</w:t>
      </w:r>
      <w:proofErr w:type="spellEnd"/>
      <w:r>
        <w:rPr>
          <w:rFonts w:hint="eastAsia"/>
          <w:szCs w:val="20"/>
        </w:rPr>
        <w:t xml:space="preserve">, </w:t>
      </w:r>
      <w:proofErr w:type="spellStart"/>
      <w:r>
        <w:rPr>
          <w:rFonts w:ascii="Times New Roman" w:hint="eastAsia"/>
          <w:i/>
          <w:sz w:val="22"/>
        </w:rPr>
        <w:t>e</w:t>
      </w:r>
      <w:r>
        <w:rPr>
          <w:rFonts w:ascii="Times New Roman" w:hint="eastAsia"/>
          <w:i/>
          <w:sz w:val="22"/>
          <w:vertAlign w:val="subscript"/>
        </w:rPr>
        <w:t>A</w:t>
      </w:r>
      <w:proofErr w:type="spellEnd"/>
      <w:r>
        <w:rPr>
          <w:rFonts w:hint="eastAsia"/>
          <w:szCs w:val="20"/>
        </w:rPr>
        <w:t xml:space="preserve">, </w:t>
      </w:r>
      <w:proofErr w:type="spellStart"/>
      <w:r>
        <w:rPr>
          <w:rFonts w:ascii="Times New Roman" w:hint="eastAsia"/>
          <w:i/>
          <w:sz w:val="22"/>
        </w:rPr>
        <w:t>m</w:t>
      </w:r>
      <w:r>
        <w:rPr>
          <w:rFonts w:ascii="Times New Roman" w:hint="eastAsia"/>
          <w:i/>
          <w:sz w:val="22"/>
          <w:vertAlign w:val="subscript"/>
        </w:rPr>
        <w:t>B</w:t>
      </w:r>
      <w:proofErr w:type="spellEnd"/>
      <w:r>
        <w:rPr>
          <w:rFonts w:hint="eastAsia"/>
          <w:szCs w:val="20"/>
        </w:rPr>
        <w:t>)</w:t>
      </w:r>
      <w:r w:rsidR="00333952">
        <w:rPr>
          <w:rFonts w:hint="eastAsia"/>
          <w:szCs w:val="20"/>
        </w:rPr>
        <w:t xml:space="preserve"> are same as </w:t>
      </w:r>
      <w:r w:rsidR="006D4ED7">
        <w:rPr>
          <w:rFonts w:hint="eastAsia"/>
          <w:szCs w:val="20"/>
        </w:rPr>
        <w:t xml:space="preserve">those obtained in subsection </w:t>
      </w:r>
      <w:r w:rsidR="00333952">
        <w:rPr>
          <w:rFonts w:hint="eastAsia"/>
          <w:szCs w:val="20"/>
        </w:rPr>
        <w:t>2.</w:t>
      </w:r>
      <w:r w:rsidR="004E5DDE">
        <w:rPr>
          <w:rFonts w:hint="eastAsia"/>
          <w:szCs w:val="20"/>
        </w:rPr>
        <w:t xml:space="preserve">1. As parameters using in </w:t>
      </w:r>
      <w:r w:rsidR="006D4ED7">
        <w:rPr>
          <w:rFonts w:hint="eastAsia"/>
          <w:szCs w:val="20"/>
        </w:rPr>
        <w:t>two analyse</w:t>
      </w:r>
      <w:r w:rsidR="004E5DDE">
        <w:rPr>
          <w:rFonts w:hint="eastAsia"/>
          <w:szCs w:val="20"/>
        </w:rPr>
        <w:t xml:space="preserve">s are </w:t>
      </w:r>
      <w:r w:rsidR="006D4ED7">
        <w:rPr>
          <w:rFonts w:hint="eastAsia"/>
          <w:szCs w:val="20"/>
        </w:rPr>
        <w:t xml:space="preserve">the </w:t>
      </w:r>
      <w:r w:rsidR="004E5DDE">
        <w:rPr>
          <w:rFonts w:hint="eastAsia"/>
          <w:szCs w:val="20"/>
        </w:rPr>
        <w:t xml:space="preserve">same but </w:t>
      </w:r>
      <w:proofErr w:type="spellStart"/>
      <w:r w:rsidR="004E5DDE">
        <w:rPr>
          <w:rFonts w:ascii="Times New Roman" w:hint="eastAsia"/>
          <w:i/>
          <w:sz w:val="22"/>
        </w:rPr>
        <w:t>l</w:t>
      </w:r>
      <w:r w:rsidR="004E5DDE">
        <w:rPr>
          <w:rFonts w:ascii="Times New Roman" w:hint="eastAsia"/>
          <w:i/>
          <w:sz w:val="22"/>
          <w:vertAlign w:val="subscript"/>
        </w:rPr>
        <w:t>eff</w:t>
      </w:r>
      <w:proofErr w:type="gramStart"/>
      <w:r w:rsidR="004E5DDE">
        <w:rPr>
          <w:rFonts w:ascii="Times New Roman" w:hint="eastAsia"/>
          <w:i/>
          <w:sz w:val="22"/>
          <w:vertAlign w:val="subscript"/>
        </w:rPr>
        <w:t>,i</w:t>
      </w:r>
      <w:proofErr w:type="spellEnd"/>
      <w:proofErr w:type="gramEnd"/>
      <w:r w:rsidR="004E5DDE">
        <w:rPr>
          <w:rFonts w:ascii="Times New Roman" w:hint="eastAsia"/>
          <w:i/>
          <w:sz w:val="22"/>
          <w:vertAlign w:val="subscript"/>
        </w:rPr>
        <w:t>,</w:t>
      </w:r>
      <w:r w:rsidR="004E5DDE" w:rsidRPr="00A32BAB">
        <w:rPr>
          <w:rFonts w:hint="eastAsia"/>
          <w:szCs w:val="20"/>
        </w:rPr>
        <w:t xml:space="preserve"> </w:t>
      </w:r>
      <w:r w:rsidR="004E5DDE">
        <w:rPr>
          <w:rFonts w:hint="eastAsia"/>
          <w:szCs w:val="20"/>
        </w:rPr>
        <w:t xml:space="preserve">= </w:t>
      </w:r>
      <w:proofErr w:type="spellStart"/>
      <w:r w:rsidR="004E5DDE">
        <w:rPr>
          <w:rFonts w:ascii="Times New Roman" w:hint="eastAsia"/>
          <w:i/>
          <w:sz w:val="22"/>
        </w:rPr>
        <w:t>l</w:t>
      </w:r>
      <w:r w:rsidR="004E5DDE">
        <w:rPr>
          <w:rFonts w:ascii="Times New Roman" w:hint="eastAsia"/>
          <w:i/>
          <w:sz w:val="22"/>
          <w:vertAlign w:val="subscript"/>
        </w:rPr>
        <w:t>i</w:t>
      </w:r>
      <w:proofErr w:type="spellEnd"/>
      <w:r w:rsidR="004E5DDE">
        <w:rPr>
          <w:rFonts w:ascii="Times New Roman" w:hint="eastAsia"/>
          <w:i/>
          <w:sz w:val="22"/>
          <w:vertAlign w:val="subscript"/>
        </w:rPr>
        <w:t>,</w:t>
      </w:r>
      <w:r w:rsidR="004E5DDE">
        <w:rPr>
          <w:rFonts w:ascii="Times New Roman" w:hint="eastAsia"/>
          <w:i/>
          <w:sz w:val="22"/>
        </w:rPr>
        <w:t xml:space="preserve"> - m</w:t>
      </w:r>
      <w:r w:rsidR="004E5DDE">
        <w:rPr>
          <w:rFonts w:ascii="Times New Roman" w:hint="eastAsia"/>
          <w:i/>
          <w:sz w:val="22"/>
          <w:vertAlign w:val="subscript"/>
        </w:rPr>
        <w:t>i</w:t>
      </w:r>
      <w:r w:rsidR="004E5DDE">
        <w:rPr>
          <w:rFonts w:hint="eastAsia"/>
          <w:szCs w:val="20"/>
        </w:rPr>
        <w:t>, two deadline meet ratios</w:t>
      </w:r>
      <w:r w:rsidR="004E5DDE" w:rsidRPr="004E5DDE">
        <w:rPr>
          <w:rFonts w:hint="eastAsia"/>
          <w:szCs w:val="20"/>
        </w:rPr>
        <w:t xml:space="preserve"> </w:t>
      </w:r>
      <w:r w:rsidR="004E5DDE">
        <w:rPr>
          <w:rFonts w:hint="eastAsia"/>
          <w:szCs w:val="20"/>
        </w:rPr>
        <w:t xml:space="preserve">computed in 2.1 and 2.3 must be </w:t>
      </w:r>
      <w:r w:rsidR="005A5223">
        <w:rPr>
          <w:rFonts w:hint="eastAsia"/>
          <w:szCs w:val="20"/>
        </w:rPr>
        <w:t xml:space="preserve">the </w:t>
      </w:r>
      <w:r w:rsidR="004E5DDE">
        <w:rPr>
          <w:rFonts w:hint="eastAsia"/>
          <w:szCs w:val="20"/>
        </w:rPr>
        <w:t>same.</w:t>
      </w:r>
      <w:r w:rsidR="002032C9">
        <w:rPr>
          <w:rFonts w:hint="eastAsia"/>
          <w:szCs w:val="20"/>
        </w:rPr>
        <w:t xml:space="preserve"> </w:t>
      </w:r>
      <w:r w:rsidR="00D70106">
        <w:rPr>
          <w:rFonts w:hint="eastAsia"/>
          <w:szCs w:val="20"/>
        </w:rPr>
        <w:t xml:space="preserve">(One uses </w:t>
      </w:r>
      <w:proofErr w:type="spellStart"/>
      <w:r w:rsidR="00D70106">
        <w:rPr>
          <w:rFonts w:ascii="Times New Roman" w:hint="eastAsia"/>
          <w:i/>
          <w:sz w:val="22"/>
        </w:rPr>
        <w:t>l</w:t>
      </w:r>
      <w:r w:rsidR="00D70106">
        <w:rPr>
          <w:rFonts w:ascii="Times New Roman" w:hint="eastAsia"/>
          <w:i/>
          <w:sz w:val="22"/>
          <w:vertAlign w:val="subscript"/>
        </w:rPr>
        <w:t>i</w:t>
      </w:r>
      <w:proofErr w:type="spellEnd"/>
      <w:r w:rsidR="00D70106">
        <w:rPr>
          <w:rFonts w:hint="eastAsia"/>
          <w:szCs w:val="20"/>
        </w:rPr>
        <w:t xml:space="preserve"> &gt; </w:t>
      </w:r>
      <w:r w:rsidR="00D70106">
        <w:rPr>
          <w:rFonts w:ascii="Times New Roman" w:hint="eastAsia"/>
          <w:i/>
          <w:sz w:val="22"/>
        </w:rPr>
        <w:t>m</w:t>
      </w:r>
      <w:r w:rsidR="00D70106">
        <w:rPr>
          <w:rFonts w:ascii="Times New Roman" w:hint="eastAsia"/>
          <w:i/>
          <w:sz w:val="22"/>
          <w:vertAlign w:val="subscript"/>
        </w:rPr>
        <w:t>i</w:t>
      </w:r>
      <w:r w:rsidR="00D70106">
        <w:rPr>
          <w:rFonts w:hint="eastAsia"/>
          <w:szCs w:val="20"/>
        </w:rPr>
        <w:t xml:space="preserve"> while the other </w:t>
      </w:r>
      <w:proofErr w:type="spellStart"/>
      <w:r w:rsidR="00D70106" w:rsidRPr="00D70106">
        <w:rPr>
          <w:rFonts w:ascii="Times New Roman" w:hint="eastAsia"/>
          <w:i/>
          <w:sz w:val="22"/>
        </w:rPr>
        <w:t>l</w:t>
      </w:r>
      <w:r w:rsidR="00D70106" w:rsidRPr="00D70106">
        <w:rPr>
          <w:rFonts w:ascii="Times New Roman" w:hint="eastAsia"/>
          <w:i/>
          <w:sz w:val="22"/>
          <w:vertAlign w:val="subscript"/>
        </w:rPr>
        <w:t>eff</w:t>
      </w:r>
      <w:proofErr w:type="gramStart"/>
      <w:r w:rsidR="00D70106" w:rsidRPr="00D70106">
        <w:rPr>
          <w:rFonts w:ascii="Times New Roman" w:hint="eastAsia"/>
          <w:i/>
          <w:sz w:val="22"/>
          <w:vertAlign w:val="subscript"/>
        </w:rPr>
        <w:t>,</w:t>
      </w:r>
      <w:r w:rsidR="00D70106" w:rsidRPr="00D70106">
        <w:rPr>
          <w:rFonts w:ascii="Times New Roman"/>
          <w:i/>
          <w:sz w:val="22"/>
          <w:vertAlign w:val="subscript"/>
        </w:rPr>
        <w:t>i</w:t>
      </w:r>
      <w:proofErr w:type="spellEnd"/>
      <w:proofErr w:type="gramEnd"/>
      <w:r w:rsidR="00D70106" w:rsidRPr="00D70106">
        <w:rPr>
          <w:rFonts w:ascii="Times New Roman"/>
          <w:i/>
          <w:sz w:val="22"/>
          <w:vertAlign w:val="subscript"/>
        </w:rPr>
        <w:t xml:space="preserve"> </w:t>
      </w:r>
      <w:r w:rsidR="00D70106" w:rsidRPr="00D70106">
        <w:rPr>
          <w:rFonts w:hint="eastAsia"/>
          <w:i/>
          <w:szCs w:val="20"/>
        </w:rPr>
        <w:t>(=</w:t>
      </w:r>
      <w:r w:rsidR="00D70106" w:rsidRPr="00D70106">
        <w:rPr>
          <w:rFonts w:ascii="Times New Roman" w:hint="eastAsia"/>
          <w:i/>
          <w:sz w:val="22"/>
          <w:vertAlign w:val="subscript"/>
        </w:rPr>
        <w:t xml:space="preserve"> </w:t>
      </w:r>
      <w:proofErr w:type="spellStart"/>
      <w:r w:rsidR="00D70106" w:rsidRPr="00D70106">
        <w:rPr>
          <w:rFonts w:ascii="Times New Roman" w:hint="eastAsia"/>
          <w:i/>
          <w:sz w:val="22"/>
        </w:rPr>
        <w:t>l</w:t>
      </w:r>
      <w:r w:rsidR="00D70106" w:rsidRPr="00D70106">
        <w:rPr>
          <w:rFonts w:ascii="Times New Roman" w:hint="eastAsia"/>
          <w:i/>
          <w:sz w:val="22"/>
          <w:vertAlign w:val="subscript"/>
        </w:rPr>
        <w:t>i</w:t>
      </w:r>
      <w:proofErr w:type="spellEnd"/>
      <w:r w:rsidR="00D70106" w:rsidRPr="00D70106">
        <w:rPr>
          <w:rFonts w:ascii="Times New Roman" w:hint="eastAsia"/>
          <w:i/>
          <w:sz w:val="22"/>
          <w:vertAlign w:val="subscript"/>
        </w:rPr>
        <w:t>,</w:t>
      </w:r>
      <w:r w:rsidR="00D70106" w:rsidRPr="00D70106">
        <w:rPr>
          <w:rFonts w:ascii="Times New Roman" w:hint="eastAsia"/>
          <w:i/>
          <w:sz w:val="22"/>
        </w:rPr>
        <w:t>-m</w:t>
      </w:r>
      <w:r w:rsidR="00D70106" w:rsidRPr="00D70106">
        <w:rPr>
          <w:rFonts w:ascii="Times New Roman" w:hint="eastAsia"/>
          <w:i/>
          <w:sz w:val="22"/>
          <w:vertAlign w:val="subscript"/>
        </w:rPr>
        <w:t>i</w:t>
      </w:r>
      <w:r w:rsidR="00D70106" w:rsidRPr="00D70106">
        <w:rPr>
          <w:rFonts w:hint="eastAsia"/>
          <w:i/>
          <w:szCs w:val="20"/>
        </w:rPr>
        <w:t xml:space="preserve"> )</w:t>
      </w:r>
      <w:r w:rsidR="00D70106">
        <w:rPr>
          <w:rFonts w:hint="eastAsia"/>
          <w:i/>
          <w:szCs w:val="20"/>
        </w:rPr>
        <w:t xml:space="preserve"> </w:t>
      </w:r>
      <w:r w:rsidR="00D70106" w:rsidRPr="00D70106">
        <w:rPr>
          <w:rFonts w:hint="eastAsia"/>
          <w:i/>
          <w:szCs w:val="20"/>
        </w:rPr>
        <w:t>&gt; 0</w:t>
      </w:r>
      <w:r w:rsidR="00E0782F">
        <w:rPr>
          <w:rFonts w:hint="eastAsia"/>
          <w:szCs w:val="20"/>
        </w:rPr>
        <w:t xml:space="preserve">, which is basically same, to </w:t>
      </w:r>
      <w:r w:rsidR="00D70106" w:rsidRPr="00D70106">
        <w:rPr>
          <w:rFonts w:hint="eastAsia"/>
          <w:szCs w:val="20"/>
        </w:rPr>
        <w:t>compute deadline meet ratio.</w:t>
      </w:r>
      <w:r w:rsidR="00E0782F">
        <w:rPr>
          <w:rFonts w:hint="eastAsia"/>
          <w:szCs w:val="20"/>
        </w:rPr>
        <w:t>)</w:t>
      </w:r>
      <w:r w:rsidR="00D70106">
        <w:rPr>
          <w:rFonts w:hint="eastAsia"/>
          <w:szCs w:val="20"/>
        </w:rPr>
        <w:t xml:space="preserve"> </w:t>
      </w:r>
      <w:r w:rsidR="00B757E9">
        <w:rPr>
          <w:szCs w:val="20"/>
        </w:rPr>
        <w:t>L</w:t>
      </w:r>
      <w:r w:rsidR="00B757E9">
        <w:rPr>
          <w:rFonts w:hint="eastAsia"/>
          <w:szCs w:val="20"/>
        </w:rPr>
        <w:t xml:space="preserve">et </w:t>
      </w:r>
      <w:r w:rsidR="00B757E9" w:rsidRPr="00013D73">
        <w:rPr>
          <w:rFonts w:hint="eastAsia"/>
          <w:i/>
          <w:szCs w:val="20"/>
        </w:rPr>
        <w:t>p</w:t>
      </w:r>
      <w:r w:rsidR="00B757E9">
        <w:rPr>
          <w:rFonts w:hint="eastAsia"/>
          <w:szCs w:val="20"/>
        </w:rPr>
        <w:t xml:space="preserve"> be probability of meeting deadline of first</w:t>
      </w:r>
      <w:r w:rsidR="00797910">
        <w:rPr>
          <w:rFonts w:hint="eastAsia"/>
          <w:szCs w:val="20"/>
        </w:rPr>
        <w:t>ly</w:t>
      </w:r>
      <w:r w:rsidR="00B757E9">
        <w:rPr>
          <w:rFonts w:hint="eastAsia"/>
          <w:szCs w:val="20"/>
        </w:rPr>
        <w:t xml:space="preserve"> scheduled task. </w:t>
      </w:r>
    </w:p>
    <w:p w:rsidR="00B757E9" w:rsidRDefault="00B757E9" w:rsidP="002032C9">
      <w:pPr>
        <w:widowControl/>
        <w:wordWrap/>
        <w:autoSpaceDE/>
        <w:autoSpaceDN/>
        <w:ind w:firstLineChars="200" w:firstLine="400"/>
        <w:jc w:val="center"/>
        <w:rPr>
          <w:color w:val="4F81BD"/>
          <w:position w:val="-32"/>
        </w:rPr>
      </w:pPr>
      <w:r w:rsidRPr="00013D73">
        <w:rPr>
          <w:rFonts w:hint="eastAsia"/>
          <w:i/>
          <w:szCs w:val="20"/>
        </w:rPr>
        <w:t>p</w:t>
      </w:r>
      <w:r>
        <w:rPr>
          <w:rFonts w:hint="eastAsia"/>
          <w:szCs w:val="20"/>
        </w:rPr>
        <w:t xml:space="preserve"> = </w:t>
      </w:r>
      <w:proofErr w:type="gramStart"/>
      <w:r>
        <w:rPr>
          <w:rFonts w:hint="eastAsia"/>
          <w:szCs w:val="20"/>
        </w:rPr>
        <w:t>mean(</w:t>
      </w:r>
      <w:proofErr w:type="gramEnd"/>
      <w:r>
        <w:rPr>
          <w:rFonts w:ascii="Times New Roman" w:hint="eastAsia"/>
          <w:i/>
          <w:sz w:val="22"/>
        </w:rPr>
        <w:t>DM</w:t>
      </w:r>
      <w:r>
        <w:rPr>
          <w:rFonts w:ascii="Times New Roman" w:hint="eastAsia"/>
          <w:i/>
          <w:sz w:val="22"/>
          <w:vertAlign w:val="subscript"/>
        </w:rPr>
        <w:t>A</w:t>
      </w:r>
      <w:r>
        <w:rPr>
          <w:rFonts w:hint="eastAsia"/>
          <w:szCs w:val="20"/>
        </w:rPr>
        <w:t xml:space="preserve"> (</w:t>
      </w:r>
      <w:r>
        <w:rPr>
          <w:rFonts w:eastAsiaTheme="minorHAnsi"/>
          <w:szCs w:val="20"/>
        </w:rPr>
        <w:t>λ</w:t>
      </w:r>
      <w:r>
        <w:rPr>
          <w:rFonts w:hint="eastAsia"/>
          <w:szCs w:val="20"/>
        </w:rPr>
        <w:t xml:space="preserve">, m)) = </w:t>
      </w:r>
      <w:r w:rsidRPr="00A75CB0">
        <w:rPr>
          <w:color w:val="4F81BD"/>
          <w:position w:val="-32"/>
        </w:rPr>
        <w:object w:dxaOrig="3379" w:dyaOrig="760">
          <v:shape id="_x0000_i1049" type="#_x0000_t75" style="width:169.2pt;height:38.4pt" o:ole="">
            <v:imagedata r:id="rId42" o:title=""/>
          </v:shape>
          <o:OLEObject Type="Embed" ProgID="Equation.3" ShapeID="_x0000_i1049" DrawAspect="Content" ObjectID="_1387098237" r:id="rId57"/>
        </w:object>
      </w:r>
    </w:p>
    <w:p w:rsidR="00B757E9" w:rsidRDefault="00B757E9" w:rsidP="002032C9">
      <w:pPr>
        <w:widowControl/>
        <w:wordWrap/>
        <w:autoSpaceDE/>
        <w:autoSpaceDN/>
        <w:rPr>
          <w:szCs w:val="20"/>
        </w:rPr>
      </w:pPr>
      <w:r>
        <w:rPr>
          <w:szCs w:val="20"/>
        </w:rPr>
        <w:t>L</w:t>
      </w:r>
      <w:r>
        <w:rPr>
          <w:rFonts w:hint="eastAsia"/>
          <w:szCs w:val="20"/>
        </w:rPr>
        <w:t xml:space="preserve">et </w:t>
      </w:r>
      <w:r w:rsidRPr="00797910">
        <w:rPr>
          <w:rFonts w:hint="eastAsia"/>
          <w:i/>
          <w:szCs w:val="20"/>
        </w:rPr>
        <w:t>q</w:t>
      </w:r>
      <w:r>
        <w:rPr>
          <w:rFonts w:hint="eastAsia"/>
          <w:szCs w:val="20"/>
        </w:rPr>
        <w:t xml:space="preserve"> be probability of meeting deadline of the second</w:t>
      </w:r>
      <w:r w:rsidR="00797910">
        <w:rPr>
          <w:rFonts w:hint="eastAsia"/>
          <w:szCs w:val="20"/>
        </w:rPr>
        <w:t>ly</w:t>
      </w:r>
      <w:r>
        <w:rPr>
          <w:rFonts w:hint="eastAsia"/>
          <w:szCs w:val="20"/>
        </w:rPr>
        <w:t xml:space="preserve"> scheduled task. </w:t>
      </w:r>
    </w:p>
    <w:p w:rsidR="00B757E9" w:rsidRPr="00B66729" w:rsidRDefault="00B757E9" w:rsidP="00B757E9">
      <w:pPr>
        <w:widowControl/>
        <w:wordWrap/>
        <w:autoSpaceDE/>
        <w:autoSpaceDN/>
        <w:ind w:firstLineChars="200" w:firstLine="400"/>
        <w:rPr>
          <w:color w:val="4F81BD"/>
        </w:rPr>
      </w:pPr>
    </w:p>
    <w:p w:rsidR="00B757E9" w:rsidRDefault="00B757E9" w:rsidP="002032C9">
      <w:pPr>
        <w:widowControl/>
        <w:wordWrap/>
        <w:autoSpaceDE/>
        <w:autoSpaceDN/>
        <w:jc w:val="center"/>
        <w:rPr>
          <w:color w:val="4F81BD"/>
        </w:rPr>
      </w:pPr>
      <w:r>
        <w:rPr>
          <w:rFonts w:hint="eastAsia"/>
          <w:szCs w:val="20"/>
        </w:rPr>
        <w:t xml:space="preserve">q = </w:t>
      </w:r>
      <w:proofErr w:type="gramStart"/>
      <w:r>
        <w:rPr>
          <w:rFonts w:hint="eastAsia"/>
          <w:szCs w:val="20"/>
        </w:rPr>
        <w:t>m</w:t>
      </w:r>
      <w:r w:rsidRPr="00A05336">
        <w:rPr>
          <w:rFonts w:hint="eastAsia"/>
          <w:szCs w:val="20"/>
        </w:rPr>
        <w:t>ean(</w:t>
      </w:r>
      <w:proofErr w:type="gramEnd"/>
      <w:r>
        <w:rPr>
          <w:rFonts w:ascii="Times New Roman" w:hint="eastAsia"/>
          <w:i/>
          <w:sz w:val="22"/>
        </w:rPr>
        <w:t>DM</w:t>
      </w:r>
      <w:r>
        <w:rPr>
          <w:rFonts w:ascii="Times New Roman" w:hint="eastAsia"/>
          <w:i/>
          <w:sz w:val="22"/>
          <w:vertAlign w:val="subscript"/>
        </w:rPr>
        <w:t>B</w:t>
      </w:r>
      <w:r>
        <w:rPr>
          <w:rFonts w:hint="eastAsia"/>
          <w:szCs w:val="20"/>
        </w:rPr>
        <w:t xml:space="preserve"> (</w:t>
      </w:r>
      <w:r w:rsidRPr="008C66E0">
        <w:rPr>
          <w:position w:val="-6"/>
        </w:rPr>
        <w:object w:dxaOrig="220" w:dyaOrig="279">
          <v:shape id="_x0000_i1050" type="#_x0000_t75" style="width:10.8pt;height:14.4pt" o:ole="">
            <v:imagedata r:id="rId44" o:title=""/>
          </v:shape>
          <o:OLEObject Type="Embed" ProgID="Equation.3" ShapeID="_x0000_i1050" DrawAspect="Content" ObjectID="_1387098238" r:id="rId58"/>
        </w:object>
      </w:r>
      <w:r>
        <w:rPr>
          <w:rFonts w:hint="eastAsia"/>
          <w:szCs w:val="20"/>
        </w:rPr>
        <w:t xml:space="preserve">, </w:t>
      </w:r>
      <w:proofErr w:type="spellStart"/>
      <w:r>
        <w:rPr>
          <w:rFonts w:ascii="Times New Roman" w:hint="eastAsia"/>
          <w:i/>
          <w:sz w:val="22"/>
        </w:rPr>
        <w:t>m</w:t>
      </w:r>
      <w:r>
        <w:rPr>
          <w:rFonts w:ascii="Times New Roman" w:hint="eastAsia"/>
          <w:i/>
          <w:sz w:val="22"/>
          <w:vertAlign w:val="subscript"/>
        </w:rPr>
        <w:t>A</w:t>
      </w:r>
      <w:proofErr w:type="spellEnd"/>
      <w:r>
        <w:rPr>
          <w:rFonts w:hint="eastAsia"/>
          <w:szCs w:val="20"/>
        </w:rPr>
        <w:t xml:space="preserve">, </w:t>
      </w:r>
      <w:proofErr w:type="spellStart"/>
      <w:r>
        <w:rPr>
          <w:rFonts w:ascii="Times New Roman" w:hint="eastAsia"/>
          <w:i/>
          <w:sz w:val="22"/>
        </w:rPr>
        <w:t>e</w:t>
      </w:r>
      <w:r>
        <w:rPr>
          <w:rFonts w:ascii="Times New Roman" w:hint="eastAsia"/>
          <w:i/>
          <w:sz w:val="22"/>
          <w:vertAlign w:val="subscript"/>
        </w:rPr>
        <w:t>A</w:t>
      </w:r>
      <w:proofErr w:type="spellEnd"/>
      <w:r>
        <w:rPr>
          <w:rFonts w:hint="eastAsia"/>
          <w:szCs w:val="20"/>
        </w:rPr>
        <w:t xml:space="preserve">, </w:t>
      </w:r>
      <w:proofErr w:type="spellStart"/>
      <w:r>
        <w:rPr>
          <w:rFonts w:ascii="Times New Roman" w:hint="eastAsia"/>
          <w:i/>
          <w:sz w:val="22"/>
        </w:rPr>
        <w:t>m</w:t>
      </w:r>
      <w:r>
        <w:rPr>
          <w:rFonts w:ascii="Times New Roman" w:hint="eastAsia"/>
          <w:i/>
          <w:sz w:val="22"/>
          <w:vertAlign w:val="subscript"/>
        </w:rPr>
        <w:t>B</w:t>
      </w:r>
      <w:proofErr w:type="spellEnd"/>
      <w:r>
        <w:rPr>
          <w:rFonts w:hint="eastAsia"/>
          <w:szCs w:val="20"/>
        </w:rPr>
        <w:t xml:space="preserve">) = </w:t>
      </w:r>
      <w:r w:rsidRPr="00F537B9">
        <w:rPr>
          <w:color w:val="4F81BD"/>
          <w:position w:val="-32"/>
        </w:rPr>
        <w:object w:dxaOrig="5539" w:dyaOrig="760">
          <v:shape id="_x0000_i1051" type="#_x0000_t75" style="width:277.2pt;height:38.4pt" o:ole="">
            <v:imagedata r:id="rId54" o:title=""/>
          </v:shape>
          <o:OLEObject Type="Embed" ProgID="Equation.3" ShapeID="_x0000_i1051" DrawAspect="Content" ObjectID="_1387098239" r:id="rId59"/>
        </w:object>
      </w:r>
    </w:p>
    <w:p w:rsidR="001D54F8" w:rsidRPr="00B757E9" w:rsidRDefault="001D54F8" w:rsidP="00511BAC">
      <w:pPr>
        <w:widowControl/>
        <w:wordWrap/>
        <w:autoSpaceDE/>
        <w:autoSpaceDN/>
        <w:jc w:val="left"/>
        <w:rPr>
          <w:szCs w:val="20"/>
        </w:rPr>
      </w:pPr>
    </w:p>
    <w:p w:rsidR="00A56C01" w:rsidRDefault="001D54F8" w:rsidP="00F96DB3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 xml:space="preserve">We use somewhat different </w:t>
      </w:r>
      <w:r>
        <w:rPr>
          <w:szCs w:val="20"/>
        </w:rPr>
        <w:t>approach</w:t>
      </w:r>
      <w:r>
        <w:rPr>
          <w:rFonts w:hint="eastAsia"/>
          <w:szCs w:val="20"/>
        </w:rPr>
        <w:t xml:space="preserve"> </w:t>
      </w:r>
      <w:r w:rsidR="004841BE">
        <w:rPr>
          <w:rFonts w:hint="eastAsia"/>
          <w:szCs w:val="20"/>
        </w:rPr>
        <w:t xml:space="preserve">from LST scheduling </w:t>
      </w:r>
      <w:r>
        <w:rPr>
          <w:rFonts w:hint="eastAsia"/>
          <w:szCs w:val="20"/>
        </w:rPr>
        <w:t xml:space="preserve">to compute deadline meet ratio </w:t>
      </w:r>
      <w:r w:rsidR="004841BE">
        <w:rPr>
          <w:rFonts w:hint="eastAsia"/>
          <w:szCs w:val="20"/>
        </w:rPr>
        <w:t xml:space="preserve">for LSTP scheduling. LSTP scheduling considers moving time as well as </w:t>
      </w:r>
      <w:r w:rsidR="00703516">
        <w:rPr>
          <w:rFonts w:hint="eastAsia"/>
          <w:szCs w:val="20"/>
        </w:rPr>
        <w:t>slack</w:t>
      </w:r>
      <w:r w:rsidR="004841BE">
        <w:rPr>
          <w:rFonts w:hint="eastAsia"/>
          <w:szCs w:val="20"/>
        </w:rPr>
        <w:t xml:space="preserve"> time to improve deadline meet ratio. When task </w:t>
      </w:r>
      <w:r w:rsidR="004841BE" w:rsidRPr="006C227B">
        <w:rPr>
          <w:rFonts w:hint="eastAsia"/>
          <w:i/>
          <w:szCs w:val="20"/>
        </w:rPr>
        <w:t>A</w:t>
      </w:r>
      <w:r w:rsidR="004841BE">
        <w:rPr>
          <w:rFonts w:hint="eastAsia"/>
          <w:szCs w:val="20"/>
        </w:rPr>
        <w:t xml:space="preserve"> and task </w:t>
      </w:r>
      <w:r w:rsidR="004841BE" w:rsidRPr="006C227B">
        <w:rPr>
          <w:rFonts w:hint="eastAsia"/>
          <w:i/>
          <w:szCs w:val="20"/>
        </w:rPr>
        <w:t>B</w:t>
      </w:r>
      <w:r w:rsidR="004841BE">
        <w:rPr>
          <w:rFonts w:hint="eastAsia"/>
          <w:szCs w:val="20"/>
        </w:rPr>
        <w:t xml:space="preserve"> conflict</w:t>
      </w:r>
      <w:r w:rsidR="00652604">
        <w:rPr>
          <w:rFonts w:hint="eastAsia"/>
          <w:szCs w:val="20"/>
        </w:rPr>
        <w:t>,</w:t>
      </w:r>
      <w:r w:rsidR="004841BE">
        <w:rPr>
          <w:rFonts w:hint="eastAsia"/>
          <w:szCs w:val="20"/>
        </w:rPr>
        <w:t xml:space="preserve"> LSTP schedules tasks (</w:t>
      </w:r>
      <w:r w:rsidR="004841BE" w:rsidRPr="00802E53">
        <w:rPr>
          <w:rFonts w:hint="eastAsia"/>
          <w:i/>
          <w:szCs w:val="20"/>
        </w:rPr>
        <w:t>A</w:t>
      </w:r>
      <w:r w:rsidR="004841BE">
        <w:rPr>
          <w:rFonts w:hint="eastAsia"/>
          <w:szCs w:val="20"/>
        </w:rPr>
        <w:t xml:space="preserve"> followed by </w:t>
      </w:r>
      <w:r w:rsidR="004841BE" w:rsidRPr="00802E53">
        <w:rPr>
          <w:rFonts w:hint="eastAsia"/>
          <w:i/>
          <w:szCs w:val="20"/>
        </w:rPr>
        <w:t>B</w:t>
      </w:r>
      <w:r w:rsidR="004841BE">
        <w:rPr>
          <w:rFonts w:hint="eastAsia"/>
          <w:szCs w:val="20"/>
        </w:rPr>
        <w:t xml:space="preserve"> or </w:t>
      </w:r>
      <w:r w:rsidR="004841BE" w:rsidRPr="00802E53">
        <w:rPr>
          <w:rFonts w:hint="eastAsia"/>
          <w:i/>
          <w:szCs w:val="20"/>
        </w:rPr>
        <w:t>B</w:t>
      </w:r>
      <w:r w:rsidR="004841BE">
        <w:rPr>
          <w:rFonts w:hint="eastAsia"/>
          <w:szCs w:val="20"/>
        </w:rPr>
        <w:t xml:space="preserve"> followed by </w:t>
      </w:r>
      <w:r w:rsidR="004841BE" w:rsidRPr="00802E53">
        <w:rPr>
          <w:rFonts w:hint="eastAsia"/>
          <w:i/>
          <w:szCs w:val="20"/>
        </w:rPr>
        <w:t>A</w:t>
      </w:r>
      <w:r w:rsidR="004841BE">
        <w:rPr>
          <w:rFonts w:hint="eastAsia"/>
          <w:szCs w:val="20"/>
        </w:rPr>
        <w:t>)</w:t>
      </w:r>
      <w:r w:rsidR="00652604">
        <w:rPr>
          <w:rFonts w:hint="eastAsia"/>
          <w:szCs w:val="20"/>
        </w:rPr>
        <w:t>,</w:t>
      </w:r>
      <w:r w:rsidR="004841BE">
        <w:rPr>
          <w:rFonts w:hint="eastAsia"/>
          <w:szCs w:val="20"/>
        </w:rPr>
        <w:t xml:space="preserve"> which </w:t>
      </w:r>
      <w:r w:rsidR="00652604">
        <w:rPr>
          <w:rFonts w:hint="eastAsia"/>
          <w:szCs w:val="20"/>
        </w:rPr>
        <w:t xml:space="preserve">maximize </w:t>
      </w:r>
      <w:r w:rsidR="006C227B">
        <w:rPr>
          <w:rFonts w:hint="eastAsia"/>
          <w:szCs w:val="20"/>
        </w:rPr>
        <w:t xml:space="preserve">a </w:t>
      </w:r>
      <w:r w:rsidR="00652604">
        <w:rPr>
          <w:rFonts w:hint="eastAsia"/>
          <w:szCs w:val="20"/>
        </w:rPr>
        <w:t xml:space="preserve">deadline meet ratio. On a schedule of </w:t>
      </w:r>
      <w:proofErr w:type="gramStart"/>
      <w:r w:rsidR="00652604" w:rsidRPr="00802E53">
        <w:rPr>
          <w:rFonts w:hint="eastAsia"/>
          <w:i/>
          <w:szCs w:val="20"/>
        </w:rPr>
        <w:t>A</w:t>
      </w:r>
      <w:proofErr w:type="gramEnd"/>
      <w:r w:rsidR="00652604">
        <w:rPr>
          <w:rFonts w:hint="eastAsia"/>
          <w:szCs w:val="20"/>
        </w:rPr>
        <w:t xml:space="preserve"> followed by </w:t>
      </w:r>
      <w:r w:rsidR="00652604" w:rsidRPr="00802E53">
        <w:rPr>
          <w:rFonts w:hint="eastAsia"/>
          <w:i/>
          <w:szCs w:val="20"/>
        </w:rPr>
        <w:t>B</w:t>
      </w:r>
      <w:r w:rsidR="00652604">
        <w:rPr>
          <w:rFonts w:hint="eastAsia"/>
          <w:szCs w:val="20"/>
        </w:rPr>
        <w:t xml:space="preserve">, there are four cases: </w:t>
      </w:r>
    </w:p>
    <w:p w:rsidR="00A56C01" w:rsidRPr="00A56C01" w:rsidRDefault="005872C1" w:rsidP="00BC0E0C">
      <w:pPr>
        <w:pStyle w:val="a5"/>
        <w:widowControl/>
        <w:numPr>
          <w:ilvl w:val="0"/>
          <w:numId w:val="10"/>
        </w:numPr>
        <w:wordWrap/>
        <w:autoSpaceDE/>
        <w:autoSpaceDN/>
        <w:ind w:leftChars="0" w:left="426" w:hanging="284"/>
        <w:jc w:val="left"/>
        <w:rPr>
          <w:szCs w:val="20"/>
        </w:rPr>
      </w:pPr>
      <w:r>
        <w:rPr>
          <w:rFonts w:hint="eastAsia"/>
          <w:szCs w:val="20"/>
        </w:rPr>
        <w:t xml:space="preserve">Both </w:t>
      </w:r>
      <w:r w:rsidRPr="00802E53">
        <w:rPr>
          <w:rFonts w:hint="eastAsia"/>
          <w:i/>
          <w:szCs w:val="20"/>
        </w:rPr>
        <w:t>A</w:t>
      </w:r>
      <w:r>
        <w:rPr>
          <w:rFonts w:hint="eastAsia"/>
          <w:szCs w:val="20"/>
        </w:rPr>
        <w:t xml:space="preserve"> and </w:t>
      </w:r>
      <w:r w:rsidRPr="00802E53">
        <w:rPr>
          <w:rFonts w:hint="eastAsia"/>
          <w:i/>
          <w:szCs w:val="20"/>
        </w:rPr>
        <w:t>B</w:t>
      </w:r>
      <w:r>
        <w:rPr>
          <w:rFonts w:hint="eastAsia"/>
          <w:szCs w:val="20"/>
        </w:rPr>
        <w:t xml:space="preserve"> meet the deadline (probability of </w:t>
      </w:r>
      <w:proofErr w:type="spellStart"/>
      <w:r>
        <w:rPr>
          <w:rFonts w:hint="eastAsia"/>
          <w:szCs w:val="20"/>
        </w:rPr>
        <w:t>pq</w:t>
      </w:r>
      <w:proofErr w:type="spellEnd"/>
      <w:r>
        <w:rPr>
          <w:rFonts w:hint="eastAsia"/>
          <w:szCs w:val="20"/>
        </w:rPr>
        <w:t>)</w:t>
      </w:r>
      <w:r w:rsidR="008E35FE">
        <w:rPr>
          <w:rFonts w:hint="eastAsia"/>
          <w:szCs w:val="20"/>
        </w:rPr>
        <w:t xml:space="preserve">: In this case, LSTP does not change schedule (choose schedule of </w:t>
      </w:r>
      <w:r w:rsidR="008E35FE" w:rsidRPr="00802E53">
        <w:rPr>
          <w:rFonts w:hint="eastAsia"/>
          <w:i/>
          <w:szCs w:val="20"/>
        </w:rPr>
        <w:t>A</w:t>
      </w:r>
      <w:r w:rsidR="008E35FE">
        <w:rPr>
          <w:rFonts w:hint="eastAsia"/>
          <w:szCs w:val="20"/>
        </w:rPr>
        <w:t xml:space="preserve"> followed by </w:t>
      </w:r>
      <w:r w:rsidR="008E35FE" w:rsidRPr="00802E53">
        <w:rPr>
          <w:rFonts w:hint="eastAsia"/>
          <w:i/>
          <w:szCs w:val="20"/>
        </w:rPr>
        <w:t>B</w:t>
      </w:r>
      <w:r w:rsidR="008E35FE" w:rsidRPr="008E35FE">
        <w:rPr>
          <w:rFonts w:hint="eastAsia"/>
          <w:szCs w:val="20"/>
        </w:rPr>
        <w:t>)</w:t>
      </w:r>
    </w:p>
    <w:p w:rsidR="00A56C01" w:rsidRPr="00A56C01" w:rsidRDefault="005872C1" w:rsidP="00BC0E0C">
      <w:pPr>
        <w:pStyle w:val="a5"/>
        <w:widowControl/>
        <w:numPr>
          <w:ilvl w:val="0"/>
          <w:numId w:val="10"/>
        </w:numPr>
        <w:wordWrap/>
        <w:autoSpaceDE/>
        <w:autoSpaceDN/>
        <w:ind w:leftChars="0" w:left="426" w:hanging="284"/>
        <w:jc w:val="left"/>
        <w:rPr>
          <w:szCs w:val="20"/>
        </w:rPr>
      </w:pPr>
      <w:r w:rsidRPr="00802E53">
        <w:rPr>
          <w:rFonts w:hint="eastAsia"/>
          <w:i/>
          <w:szCs w:val="20"/>
        </w:rPr>
        <w:t>A</w:t>
      </w:r>
      <w:r>
        <w:rPr>
          <w:rFonts w:hint="eastAsia"/>
          <w:szCs w:val="20"/>
        </w:rPr>
        <w:t xml:space="preserve"> only meets the </w:t>
      </w:r>
      <w:proofErr w:type="gramStart"/>
      <w:r>
        <w:rPr>
          <w:rFonts w:hint="eastAsia"/>
          <w:szCs w:val="20"/>
        </w:rPr>
        <w:t>deadline(</w:t>
      </w:r>
      <w:proofErr w:type="gramEnd"/>
      <w:r>
        <w:rPr>
          <w:rFonts w:hint="eastAsia"/>
          <w:szCs w:val="20"/>
        </w:rPr>
        <w:t xml:space="preserve">probability of p(1-q)): </w:t>
      </w:r>
      <w:r w:rsidR="008E35FE">
        <w:rPr>
          <w:rFonts w:hint="eastAsia"/>
          <w:szCs w:val="20"/>
        </w:rPr>
        <w:t xml:space="preserve">In this case, LSTP </w:t>
      </w:r>
      <w:r>
        <w:rPr>
          <w:rFonts w:hint="eastAsia"/>
          <w:szCs w:val="20"/>
        </w:rPr>
        <w:t>change</w:t>
      </w:r>
      <w:r w:rsidR="008E35FE">
        <w:rPr>
          <w:rFonts w:hint="eastAsia"/>
          <w:szCs w:val="20"/>
        </w:rPr>
        <w:t>s</w:t>
      </w:r>
      <w:r>
        <w:rPr>
          <w:rFonts w:hint="eastAsia"/>
          <w:szCs w:val="20"/>
        </w:rPr>
        <w:t xml:space="preserve"> schedule (</w:t>
      </w:r>
      <w:r w:rsidRPr="00802E53">
        <w:rPr>
          <w:rFonts w:hint="eastAsia"/>
          <w:i/>
          <w:szCs w:val="20"/>
        </w:rPr>
        <w:t>B</w:t>
      </w:r>
      <w:r>
        <w:rPr>
          <w:rFonts w:hint="eastAsia"/>
          <w:szCs w:val="20"/>
        </w:rPr>
        <w:t xml:space="preserve"> followed by </w:t>
      </w:r>
      <w:r w:rsidR="00F34FEE" w:rsidRPr="00802E53">
        <w:rPr>
          <w:rFonts w:hint="eastAsia"/>
          <w:i/>
          <w:szCs w:val="20"/>
        </w:rPr>
        <w:t>A</w:t>
      </w:r>
      <w:r w:rsidR="00F34FEE">
        <w:rPr>
          <w:rFonts w:hint="eastAsia"/>
          <w:szCs w:val="20"/>
        </w:rPr>
        <w:t xml:space="preserve">) if both </w:t>
      </w:r>
      <w:r w:rsidR="00F34FEE" w:rsidRPr="00802E53">
        <w:rPr>
          <w:rFonts w:hint="eastAsia"/>
          <w:i/>
          <w:szCs w:val="20"/>
        </w:rPr>
        <w:t>A</w:t>
      </w:r>
      <w:r w:rsidR="00F34FEE">
        <w:rPr>
          <w:rFonts w:hint="eastAsia"/>
          <w:szCs w:val="20"/>
        </w:rPr>
        <w:t xml:space="preserve"> and </w:t>
      </w:r>
      <w:r w:rsidR="00F34FEE" w:rsidRPr="00802E53">
        <w:rPr>
          <w:rFonts w:hint="eastAsia"/>
          <w:i/>
          <w:szCs w:val="20"/>
        </w:rPr>
        <w:t>B</w:t>
      </w:r>
      <w:r w:rsidR="00F34FEE">
        <w:rPr>
          <w:rFonts w:hint="eastAsia"/>
          <w:szCs w:val="20"/>
        </w:rPr>
        <w:t xml:space="preserve"> meet the dead</w:t>
      </w:r>
      <w:r>
        <w:rPr>
          <w:rFonts w:hint="eastAsia"/>
          <w:szCs w:val="20"/>
        </w:rPr>
        <w:t xml:space="preserve">line. </w:t>
      </w:r>
      <w:r w:rsidR="001F1E6D">
        <w:rPr>
          <w:rFonts w:hint="eastAsia"/>
          <w:szCs w:val="20"/>
        </w:rPr>
        <w:t>P</w:t>
      </w:r>
      <w:r>
        <w:rPr>
          <w:rFonts w:hint="eastAsia"/>
          <w:szCs w:val="20"/>
        </w:rPr>
        <w:t xml:space="preserve">robability of meeting deadline for both </w:t>
      </w:r>
      <w:r w:rsidRPr="00802E53">
        <w:rPr>
          <w:rFonts w:hint="eastAsia"/>
          <w:i/>
          <w:szCs w:val="20"/>
        </w:rPr>
        <w:t>A</w:t>
      </w:r>
      <w:r>
        <w:rPr>
          <w:rFonts w:hint="eastAsia"/>
          <w:szCs w:val="20"/>
        </w:rPr>
        <w:t xml:space="preserve"> and </w:t>
      </w:r>
      <w:r w:rsidRPr="00802E53">
        <w:rPr>
          <w:rFonts w:hint="eastAsia"/>
          <w:i/>
          <w:szCs w:val="20"/>
        </w:rPr>
        <w:t>B</w:t>
      </w:r>
      <w:r>
        <w:rPr>
          <w:rFonts w:hint="eastAsia"/>
          <w:szCs w:val="20"/>
        </w:rPr>
        <w:t xml:space="preserve"> by changing schedule is </w:t>
      </w:r>
      <w:r w:rsidRPr="00435697">
        <w:rPr>
          <w:rFonts w:hint="eastAsia"/>
          <w:szCs w:val="20"/>
        </w:rPr>
        <w:t>(p-q)/(1-q)*</w:t>
      </w:r>
      <w:r w:rsidR="001F1E6D" w:rsidRPr="00435697">
        <w:rPr>
          <w:rFonts w:hint="eastAsia"/>
          <w:szCs w:val="20"/>
        </w:rPr>
        <w:t>q/p. ((probability</w:t>
      </w:r>
      <w:r w:rsidR="001F1E6D">
        <w:rPr>
          <w:rFonts w:hint="eastAsia"/>
          <w:szCs w:val="20"/>
        </w:rPr>
        <w:t xml:space="preserve"> of </w:t>
      </w:r>
      <w:r w:rsidR="001F1E6D" w:rsidRPr="008E35FE">
        <w:rPr>
          <w:rFonts w:hint="eastAsia"/>
          <w:i/>
          <w:szCs w:val="20"/>
        </w:rPr>
        <w:t>B</w:t>
      </w:r>
      <w:r w:rsidR="001F1E6D">
        <w:rPr>
          <w:rFonts w:hint="eastAsia"/>
          <w:szCs w:val="20"/>
        </w:rPr>
        <w:t xml:space="preserve"> meeting </w:t>
      </w:r>
      <w:r w:rsidR="001F1E6D">
        <w:rPr>
          <w:szCs w:val="20"/>
        </w:rPr>
        <w:t>the</w:t>
      </w:r>
      <w:r w:rsidR="001F1E6D">
        <w:rPr>
          <w:rFonts w:hint="eastAsia"/>
          <w:szCs w:val="20"/>
        </w:rPr>
        <w:t xml:space="preserve"> deadline at scheduling of </w:t>
      </w:r>
      <w:r w:rsidR="001F1E6D" w:rsidRPr="002671A6">
        <w:rPr>
          <w:rFonts w:hint="eastAsia"/>
          <w:i/>
          <w:szCs w:val="20"/>
        </w:rPr>
        <w:t>B</w:t>
      </w:r>
      <w:r w:rsidR="001F1E6D">
        <w:rPr>
          <w:rFonts w:hint="eastAsia"/>
          <w:szCs w:val="20"/>
        </w:rPr>
        <w:t xml:space="preserve"> </w:t>
      </w:r>
      <w:r w:rsidR="001F1E6D">
        <w:rPr>
          <w:szCs w:val="20"/>
        </w:rPr>
        <w:t>followed</w:t>
      </w:r>
      <w:r w:rsidR="001F1E6D">
        <w:rPr>
          <w:rFonts w:hint="eastAsia"/>
          <w:szCs w:val="20"/>
        </w:rPr>
        <w:t xml:space="preserve"> by </w:t>
      </w:r>
      <w:r w:rsidR="001F1E6D" w:rsidRPr="002671A6">
        <w:rPr>
          <w:rFonts w:hint="eastAsia"/>
          <w:i/>
          <w:szCs w:val="20"/>
        </w:rPr>
        <w:t>A</w:t>
      </w:r>
      <w:r w:rsidR="001F1E6D">
        <w:rPr>
          <w:rFonts w:hint="eastAsia"/>
          <w:szCs w:val="20"/>
        </w:rPr>
        <w:t xml:space="preserve"> on the condition of missing the deadline at scheduling of </w:t>
      </w:r>
      <w:r w:rsidR="001F1E6D" w:rsidRPr="002671A6">
        <w:rPr>
          <w:rFonts w:hint="eastAsia"/>
          <w:i/>
          <w:szCs w:val="20"/>
        </w:rPr>
        <w:t>A</w:t>
      </w:r>
      <w:r w:rsidR="001F1E6D">
        <w:rPr>
          <w:rFonts w:hint="eastAsia"/>
          <w:szCs w:val="20"/>
        </w:rPr>
        <w:t xml:space="preserve"> </w:t>
      </w:r>
      <w:r w:rsidR="001F1E6D">
        <w:rPr>
          <w:szCs w:val="20"/>
        </w:rPr>
        <w:t>followed</w:t>
      </w:r>
      <w:r w:rsidR="001F1E6D">
        <w:rPr>
          <w:rFonts w:hint="eastAsia"/>
          <w:szCs w:val="20"/>
        </w:rPr>
        <w:t xml:space="preserve"> by </w:t>
      </w:r>
      <w:r w:rsidR="001F1E6D" w:rsidRPr="002671A6">
        <w:rPr>
          <w:rFonts w:hint="eastAsia"/>
          <w:i/>
          <w:szCs w:val="20"/>
        </w:rPr>
        <w:t>B</w:t>
      </w:r>
      <w:r w:rsidR="001F1E6D">
        <w:rPr>
          <w:rFonts w:hint="eastAsia"/>
          <w:szCs w:val="20"/>
        </w:rPr>
        <w:t>)*(</w:t>
      </w:r>
      <w:r w:rsidR="001F1E6D" w:rsidRPr="001F1E6D">
        <w:rPr>
          <w:rFonts w:hint="eastAsia"/>
          <w:szCs w:val="20"/>
        </w:rPr>
        <w:t xml:space="preserve"> </w:t>
      </w:r>
      <w:r w:rsidR="001F1E6D">
        <w:rPr>
          <w:rFonts w:hint="eastAsia"/>
          <w:szCs w:val="20"/>
        </w:rPr>
        <w:t xml:space="preserve">probability of </w:t>
      </w:r>
      <w:r w:rsidR="001F1E6D" w:rsidRPr="002671A6">
        <w:rPr>
          <w:rFonts w:hint="eastAsia"/>
          <w:i/>
          <w:szCs w:val="20"/>
        </w:rPr>
        <w:t>A</w:t>
      </w:r>
      <w:r w:rsidR="001F1E6D">
        <w:rPr>
          <w:rFonts w:hint="eastAsia"/>
          <w:szCs w:val="20"/>
        </w:rPr>
        <w:t xml:space="preserve"> meeting </w:t>
      </w:r>
      <w:r w:rsidR="001F1E6D">
        <w:rPr>
          <w:szCs w:val="20"/>
        </w:rPr>
        <w:t>the</w:t>
      </w:r>
      <w:r w:rsidR="001F1E6D">
        <w:rPr>
          <w:rFonts w:hint="eastAsia"/>
          <w:szCs w:val="20"/>
        </w:rPr>
        <w:t xml:space="preserve"> deadline also </w:t>
      </w:r>
      <w:r w:rsidR="00C949FD">
        <w:rPr>
          <w:rFonts w:hint="eastAsia"/>
          <w:szCs w:val="20"/>
        </w:rPr>
        <w:t xml:space="preserve">even </w:t>
      </w:r>
      <w:r w:rsidR="001F1E6D">
        <w:rPr>
          <w:rFonts w:hint="eastAsia"/>
          <w:szCs w:val="20"/>
        </w:rPr>
        <w:t xml:space="preserve">at scheduling of B </w:t>
      </w:r>
      <w:r w:rsidR="001F1E6D">
        <w:rPr>
          <w:szCs w:val="20"/>
        </w:rPr>
        <w:t>followed</w:t>
      </w:r>
      <w:r w:rsidR="001F1E6D">
        <w:rPr>
          <w:rFonts w:hint="eastAsia"/>
          <w:szCs w:val="20"/>
        </w:rPr>
        <w:t xml:space="preserve"> by </w:t>
      </w:r>
      <w:r w:rsidR="001F1E6D" w:rsidRPr="002671A6">
        <w:rPr>
          <w:rFonts w:hint="eastAsia"/>
          <w:i/>
          <w:szCs w:val="20"/>
        </w:rPr>
        <w:t>A</w:t>
      </w:r>
      <w:r w:rsidR="001F1E6D">
        <w:rPr>
          <w:rFonts w:hint="eastAsia"/>
          <w:szCs w:val="20"/>
        </w:rPr>
        <w:t xml:space="preserve"> on the condition of meeting the deadline at scheduling of </w:t>
      </w:r>
      <w:r w:rsidR="001F1E6D" w:rsidRPr="008E35FE">
        <w:rPr>
          <w:rFonts w:hint="eastAsia"/>
          <w:i/>
          <w:szCs w:val="20"/>
        </w:rPr>
        <w:t>A</w:t>
      </w:r>
      <w:r w:rsidR="001F1E6D">
        <w:rPr>
          <w:rFonts w:hint="eastAsia"/>
          <w:szCs w:val="20"/>
        </w:rPr>
        <w:t xml:space="preserve"> </w:t>
      </w:r>
      <w:r w:rsidR="001F1E6D">
        <w:rPr>
          <w:szCs w:val="20"/>
        </w:rPr>
        <w:t>followed</w:t>
      </w:r>
      <w:r w:rsidR="00C949FD">
        <w:rPr>
          <w:rFonts w:hint="eastAsia"/>
          <w:szCs w:val="20"/>
        </w:rPr>
        <w:t xml:space="preserve"> by </w:t>
      </w:r>
      <w:r w:rsidR="00C949FD" w:rsidRPr="002671A6">
        <w:rPr>
          <w:rFonts w:hint="eastAsia"/>
          <w:i/>
          <w:szCs w:val="20"/>
        </w:rPr>
        <w:t>B</w:t>
      </w:r>
      <w:r w:rsidR="00C949FD">
        <w:rPr>
          <w:rFonts w:hint="eastAsia"/>
          <w:szCs w:val="20"/>
        </w:rPr>
        <w:t xml:space="preserve"> ))</w:t>
      </w:r>
    </w:p>
    <w:p w:rsidR="00A56C01" w:rsidRPr="00A56C01" w:rsidRDefault="00652604" w:rsidP="00BC0E0C">
      <w:pPr>
        <w:pStyle w:val="a5"/>
        <w:widowControl/>
        <w:numPr>
          <w:ilvl w:val="0"/>
          <w:numId w:val="10"/>
        </w:numPr>
        <w:wordWrap/>
        <w:autoSpaceDE/>
        <w:autoSpaceDN/>
        <w:ind w:leftChars="0" w:left="426" w:hanging="284"/>
        <w:jc w:val="left"/>
        <w:rPr>
          <w:szCs w:val="20"/>
        </w:rPr>
      </w:pPr>
      <w:r w:rsidRPr="00802E53">
        <w:rPr>
          <w:rFonts w:hint="eastAsia"/>
          <w:i/>
          <w:szCs w:val="20"/>
        </w:rPr>
        <w:t>B</w:t>
      </w:r>
      <w:r w:rsidRPr="00A56C01">
        <w:rPr>
          <w:rFonts w:hint="eastAsia"/>
          <w:szCs w:val="20"/>
        </w:rPr>
        <w:t xml:space="preserve"> only meets the deadline</w:t>
      </w:r>
      <w:r w:rsidR="005872C1">
        <w:rPr>
          <w:rFonts w:hint="eastAsia"/>
          <w:szCs w:val="20"/>
        </w:rPr>
        <w:t xml:space="preserve"> (probability of (1-p</w:t>
      </w:r>
      <w:proofErr w:type="gramStart"/>
      <w:r w:rsidR="005872C1">
        <w:rPr>
          <w:rFonts w:hint="eastAsia"/>
          <w:szCs w:val="20"/>
        </w:rPr>
        <w:t>)q</w:t>
      </w:r>
      <w:proofErr w:type="gramEnd"/>
      <w:r w:rsidR="005872C1">
        <w:rPr>
          <w:rFonts w:hint="eastAsia"/>
          <w:szCs w:val="20"/>
        </w:rPr>
        <w:t>)</w:t>
      </w:r>
      <w:r w:rsidR="002671A6">
        <w:rPr>
          <w:rFonts w:hint="eastAsia"/>
          <w:szCs w:val="20"/>
        </w:rPr>
        <w:t xml:space="preserve">. In this case, </w:t>
      </w:r>
      <w:r w:rsidR="002671A6" w:rsidRPr="008E35FE">
        <w:rPr>
          <w:rFonts w:hint="eastAsia"/>
          <w:i/>
          <w:szCs w:val="20"/>
        </w:rPr>
        <w:t>A</w:t>
      </w:r>
      <w:r w:rsidR="002671A6">
        <w:rPr>
          <w:rFonts w:hint="eastAsia"/>
          <w:szCs w:val="20"/>
        </w:rPr>
        <w:t xml:space="preserve"> cannot meet deadline at any </w:t>
      </w:r>
      <w:r w:rsidR="002671A6">
        <w:rPr>
          <w:szCs w:val="20"/>
        </w:rPr>
        <w:t>scheduling</w:t>
      </w:r>
      <w:r w:rsidR="002671A6">
        <w:rPr>
          <w:rFonts w:hint="eastAsia"/>
          <w:szCs w:val="20"/>
        </w:rPr>
        <w:t>.</w:t>
      </w:r>
    </w:p>
    <w:p w:rsidR="005872C1" w:rsidRPr="00A56C01" w:rsidRDefault="00652604" w:rsidP="00BC0E0C">
      <w:pPr>
        <w:pStyle w:val="a5"/>
        <w:widowControl/>
        <w:numPr>
          <w:ilvl w:val="0"/>
          <w:numId w:val="10"/>
        </w:numPr>
        <w:wordWrap/>
        <w:autoSpaceDE/>
        <w:autoSpaceDN/>
        <w:ind w:leftChars="0" w:left="426" w:hanging="284"/>
        <w:jc w:val="left"/>
        <w:rPr>
          <w:szCs w:val="20"/>
        </w:rPr>
      </w:pPr>
      <w:r w:rsidRPr="00A56C01">
        <w:rPr>
          <w:rFonts w:hint="eastAsia"/>
          <w:szCs w:val="20"/>
        </w:rPr>
        <w:lastRenderedPageBreak/>
        <w:t xml:space="preserve">Neither </w:t>
      </w:r>
      <w:r w:rsidRPr="00802E53">
        <w:rPr>
          <w:rFonts w:hint="eastAsia"/>
          <w:i/>
          <w:szCs w:val="20"/>
        </w:rPr>
        <w:t>A</w:t>
      </w:r>
      <w:r w:rsidRPr="00A56C01">
        <w:rPr>
          <w:rFonts w:hint="eastAsia"/>
          <w:szCs w:val="20"/>
        </w:rPr>
        <w:t xml:space="preserve"> nor </w:t>
      </w:r>
      <w:r w:rsidRPr="00802E53">
        <w:rPr>
          <w:rFonts w:hint="eastAsia"/>
          <w:i/>
          <w:szCs w:val="20"/>
        </w:rPr>
        <w:t>B</w:t>
      </w:r>
      <w:r w:rsidRPr="00A56C01">
        <w:rPr>
          <w:rFonts w:hint="eastAsia"/>
          <w:szCs w:val="20"/>
        </w:rPr>
        <w:t xml:space="preserve"> meets deadline</w:t>
      </w:r>
      <w:r w:rsidR="005872C1">
        <w:rPr>
          <w:rFonts w:hint="eastAsia"/>
          <w:szCs w:val="20"/>
        </w:rPr>
        <w:t xml:space="preserve"> (probability of (1-p</w:t>
      </w:r>
      <w:proofErr w:type="gramStart"/>
      <w:r w:rsidR="005872C1">
        <w:rPr>
          <w:rFonts w:hint="eastAsia"/>
          <w:szCs w:val="20"/>
        </w:rPr>
        <w:t>)(</w:t>
      </w:r>
      <w:proofErr w:type="gramEnd"/>
      <w:r w:rsidR="005872C1">
        <w:rPr>
          <w:rFonts w:hint="eastAsia"/>
          <w:szCs w:val="20"/>
        </w:rPr>
        <w:t xml:space="preserve">1-q)): </w:t>
      </w:r>
      <w:r w:rsidR="008E35FE">
        <w:rPr>
          <w:rFonts w:hint="eastAsia"/>
          <w:szCs w:val="20"/>
        </w:rPr>
        <w:t xml:space="preserve">In this case, LSTP changes </w:t>
      </w:r>
      <w:r w:rsidR="005872C1">
        <w:rPr>
          <w:rFonts w:hint="eastAsia"/>
          <w:szCs w:val="20"/>
        </w:rPr>
        <w:t>schedule (</w:t>
      </w:r>
      <w:r w:rsidR="005872C1" w:rsidRPr="00802E53">
        <w:rPr>
          <w:rFonts w:hint="eastAsia"/>
          <w:i/>
          <w:szCs w:val="20"/>
        </w:rPr>
        <w:t>B</w:t>
      </w:r>
      <w:r w:rsidR="005872C1">
        <w:rPr>
          <w:rFonts w:hint="eastAsia"/>
          <w:szCs w:val="20"/>
        </w:rPr>
        <w:t xml:space="preserve"> followed by </w:t>
      </w:r>
      <w:r w:rsidR="005872C1" w:rsidRPr="00802E53">
        <w:rPr>
          <w:rFonts w:hint="eastAsia"/>
          <w:i/>
          <w:szCs w:val="20"/>
        </w:rPr>
        <w:t>A</w:t>
      </w:r>
      <w:r w:rsidR="005872C1">
        <w:rPr>
          <w:rFonts w:hint="eastAsia"/>
          <w:szCs w:val="20"/>
        </w:rPr>
        <w:t xml:space="preserve">) if </w:t>
      </w:r>
      <w:r w:rsidR="005872C1" w:rsidRPr="00802E53">
        <w:rPr>
          <w:rFonts w:hint="eastAsia"/>
          <w:i/>
          <w:szCs w:val="20"/>
        </w:rPr>
        <w:t>B</w:t>
      </w:r>
      <w:r w:rsidR="005872C1">
        <w:rPr>
          <w:rFonts w:hint="eastAsia"/>
          <w:szCs w:val="20"/>
        </w:rPr>
        <w:t xml:space="preserve"> meets the dea</w:t>
      </w:r>
      <w:r w:rsidR="00F34FEE">
        <w:rPr>
          <w:rFonts w:hint="eastAsia"/>
          <w:szCs w:val="20"/>
        </w:rPr>
        <w:t>d</w:t>
      </w:r>
      <w:r w:rsidR="005872C1">
        <w:rPr>
          <w:rFonts w:hint="eastAsia"/>
          <w:szCs w:val="20"/>
        </w:rPr>
        <w:t xml:space="preserve">line. </w:t>
      </w:r>
      <w:r w:rsidR="008E35FE">
        <w:rPr>
          <w:rFonts w:hint="eastAsia"/>
          <w:szCs w:val="20"/>
        </w:rPr>
        <w:t>P</w:t>
      </w:r>
      <w:r w:rsidR="005872C1">
        <w:rPr>
          <w:rFonts w:hint="eastAsia"/>
          <w:szCs w:val="20"/>
        </w:rPr>
        <w:t xml:space="preserve">robability of meeting deadline for </w:t>
      </w:r>
      <w:r w:rsidR="005872C1" w:rsidRPr="00802E53">
        <w:rPr>
          <w:rFonts w:hint="eastAsia"/>
          <w:i/>
          <w:szCs w:val="20"/>
        </w:rPr>
        <w:t>B</w:t>
      </w:r>
      <w:r w:rsidR="005872C1">
        <w:rPr>
          <w:rFonts w:hint="eastAsia"/>
          <w:szCs w:val="20"/>
        </w:rPr>
        <w:t xml:space="preserve"> by changing </w:t>
      </w:r>
      <w:r w:rsidR="005872C1" w:rsidRPr="00877E97">
        <w:rPr>
          <w:rFonts w:hint="eastAsia"/>
          <w:szCs w:val="20"/>
        </w:rPr>
        <w:t>schedule is (p-q)/(1-q)</w:t>
      </w:r>
      <w:r w:rsidR="002671A6" w:rsidRPr="00877E97">
        <w:rPr>
          <w:rFonts w:hint="eastAsia"/>
          <w:szCs w:val="20"/>
        </w:rPr>
        <w:t xml:space="preserve"> (probability</w:t>
      </w:r>
      <w:r w:rsidR="002671A6">
        <w:rPr>
          <w:rFonts w:hint="eastAsia"/>
          <w:szCs w:val="20"/>
        </w:rPr>
        <w:t xml:space="preserve"> of B meeting </w:t>
      </w:r>
      <w:r w:rsidR="002671A6">
        <w:rPr>
          <w:szCs w:val="20"/>
        </w:rPr>
        <w:t>the</w:t>
      </w:r>
      <w:r w:rsidR="002671A6">
        <w:rPr>
          <w:rFonts w:hint="eastAsia"/>
          <w:szCs w:val="20"/>
        </w:rPr>
        <w:t xml:space="preserve"> deadline at scheduling of </w:t>
      </w:r>
      <w:r w:rsidR="002671A6" w:rsidRPr="002671A6">
        <w:rPr>
          <w:rFonts w:hint="eastAsia"/>
          <w:i/>
          <w:szCs w:val="20"/>
        </w:rPr>
        <w:t>B</w:t>
      </w:r>
      <w:r w:rsidR="002671A6">
        <w:rPr>
          <w:rFonts w:hint="eastAsia"/>
          <w:szCs w:val="20"/>
        </w:rPr>
        <w:t xml:space="preserve"> </w:t>
      </w:r>
      <w:r w:rsidR="002671A6">
        <w:rPr>
          <w:szCs w:val="20"/>
        </w:rPr>
        <w:t>followed</w:t>
      </w:r>
      <w:r w:rsidR="002671A6">
        <w:rPr>
          <w:rFonts w:hint="eastAsia"/>
          <w:szCs w:val="20"/>
        </w:rPr>
        <w:t xml:space="preserve"> by </w:t>
      </w:r>
      <w:r w:rsidR="002671A6" w:rsidRPr="002671A6">
        <w:rPr>
          <w:rFonts w:hint="eastAsia"/>
          <w:i/>
          <w:szCs w:val="20"/>
        </w:rPr>
        <w:t>A</w:t>
      </w:r>
      <w:r w:rsidR="002671A6">
        <w:rPr>
          <w:rFonts w:hint="eastAsia"/>
          <w:szCs w:val="20"/>
        </w:rPr>
        <w:t xml:space="preserve"> on the condition of missing the deadline at scheduling of </w:t>
      </w:r>
      <w:r w:rsidR="002671A6" w:rsidRPr="002671A6">
        <w:rPr>
          <w:rFonts w:hint="eastAsia"/>
          <w:i/>
          <w:szCs w:val="20"/>
        </w:rPr>
        <w:t>A</w:t>
      </w:r>
      <w:r w:rsidR="002671A6">
        <w:rPr>
          <w:rFonts w:hint="eastAsia"/>
          <w:szCs w:val="20"/>
        </w:rPr>
        <w:t xml:space="preserve"> </w:t>
      </w:r>
      <w:r w:rsidR="002671A6">
        <w:rPr>
          <w:szCs w:val="20"/>
        </w:rPr>
        <w:t>followed</w:t>
      </w:r>
      <w:r w:rsidR="002671A6">
        <w:rPr>
          <w:rFonts w:hint="eastAsia"/>
          <w:szCs w:val="20"/>
        </w:rPr>
        <w:t xml:space="preserve"> by </w:t>
      </w:r>
      <w:r w:rsidR="002671A6" w:rsidRPr="002671A6">
        <w:rPr>
          <w:rFonts w:hint="eastAsia"/>
          <w:i/>
          <w:szCs w:val="20"/>
        </w:rPr>
        <w:t>B</w:t>
      </w:r>
      <w:r w:rsidR="002671A6">
        <w:rPr>
          <w:rFonts w:hint="eastAsia"/>
          <w:szCs w:val="20"/>
        </w:rPr>
        <w:t>)</w:t>
      </w:r>
      <w:r w:rsidR="007F68A6">
        <w:rPr>
          <w:rFonts w:hint="eastAsia"/>
          <w:szCs w:val="20"/>
        </w:rPr>
        <w:t xml:space="preserve">. In this case, </w:t>
      </w:r>
      <w:r w:rsidR="007F68A6" w:rsidRPr="007F68A6">
        <w:rPr>
          <w:rFonts w:hint="eastAsia"/>
          <w:i/>
          <w:szCs w:val="20"/>
        </w:rPr>
        <w:t>A</w:t>
      </w:r>
      <w:r w:rsidR="007F68A6">
        <w:rPr>
          <w:rFonts w:hint="eastAsia"/>
          <w:szCs w:val="20"/>
        </w:rPr>
        <w:t xml:space="preserve"> cannot meet deadline at any </w:t>
      </w:r>
      <w:r w:rsidR="007F68A6">
        <w:rPr>
          <w:szCs w:val="20"/>
        </w:rPr>
        <w:t>scheduling</w:t>
      </w:r>
      <w:r w:rsidR="007F68A6">
        <w:rPr>
          <w:rFonts w:hint="eastAsia"/>
          <w:szCs w:val="20"/>
        </w:rPr>
        <w:t>.</w:t>
      </w:r>
    </w:p>
    <w:p w:rsidR="00A56C01" w:rsidRPr="00A56C01" w:rsidRDefault="00A56C01" w:rsidP="005872C1">
      <w:pPr>
        <w:pStyle w:val="a5"/>
        <w:widowControl/>
        <w:wordWrap/>
        <w:autoSpaceDE/>
        <w:autoSpaceDN/>
        <w:ind w:leftChars="0" w:left="709"/>
        <w:jc w:val="left"/>
        <w:rPr>
          <w:szCs w:val="20"/>
        </w:rPr>
      </w:pPr>
    </w:p>
    <w:p w:rsidR="00BC5FC8" w:rsidRDefault="00652604" w:rsidP="00F96DB3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 xml:space="preserve">The other schedule, </w:t>
      </w:r>
      <w:r w:rsidRPr="00802E53">
        <w:rPr>
          <w:rFonts w:hint="eastAsia"/>
          <w:i/>
          <w:szCs w:val="20"/>
        </w:rPr>
        <w:t>B</w:t>
      </w:r>
      <w:r>
        <w:rPr>
          <w:rFonts w:hint="eastAsia"/>
          <w:szCs w:val="20"/>
        </w:rPr>
        <w:t xml:space="preserve"> followed by </w:t>
      </w:r>
      <w:r w:rsidRPr="00802E53">
        <w:rPr>
          <w:rFonts w:hint="eastAsia"/>
          <w:i/>
          <w:szCs w:val="20"/>
        </w:rPr>
        <w:t>A</w:t>
      </w:r>
      <w:r>
        <w:rPr>
          <w:rFonts w:hint="eastAsia"/>
          <w:szCs w:val="20"/>
        </w:rPr>
        <w:t xml:space="preserve">, has also four cases. LSTP choose the schedule which maximize deadline meet ratio by considering </w:t>
      </w:r>
      <w:r w:rsidR="000B18A9">
        <w:rPr>
          <w:rFonts w:hint="eastAsia"/>
          <w:szCs w:val="20"/>
        </w:rPr>
        <w:t xml:space="preserve">moving time as well as </w:t>
      </w:r>
      <w:r w:rsidR="00703516">
        <w:rPr>
          <w:rFonts w:hint="eastAsia"/>
          <w:szCs w:val="20"/>
        </w:rPr>
        <w:t>slack</w:t>
      </w:r>
      <w:r w:rsidR="000B18A9">
        <w:rPr>
          <w:rFonts w:hint="eastAsia"/>
          <w:szCs w:val="20"/>
        </w:rPr>
        <w:t xml:space="preserve"> time.</w:t>
      </w:r>
      <w:r w:rsidR="00BC5FC8">
        <w:rPr>
          <w:rFonts w:hint="eastAsia"/>
          <w:szCs w:val="20"/>
        </w:rPr>
        <w:t xml:space="preserve"> </w:t>
      </w:r>
    </w:p>
    <w:p w:rsidR="003F1923" w:rsidRPr="003F1923" w:rsidRDefault="003F1923" w:rsidP="003F1923">
      <w:pPr>
        <w:widowControl/>
        <w:wordWrap/>
        <w:autoSpaceDE/>
        <w:autoSpaceDN/>
        <w:ind w:firstLine="195"/>
        <w:jc w:val="left"/>
        <w:rPr>
          <w:szCs w:val="20"/>
        </w:rPr>
      </w:pPr>
    </w:p>
    <w:tbl>
      <w:tblPr>
        <w:tblStyle w:val="a8"/>
        <w:tblW w:w="9511" w:type="dxa"/>
        <w:tblLayout w:type="fixed"/>
        <w:tblLook w:val="04A0"/>
      </w:tblPr>
      <w:tblGrid>
        <w:gridCol w:w="1857"/>
        <w:gridCol w:w="1276"/>
        <w:gridCol w:w="2693"/>
        <w:gridCol w:w="2693"/>
        <w:gridCol w:w="992"/>
      </w:tblGrid>
      <w:tr w:rsidR="00F96DB3" w:rsidTr="00C66305">
        <w:trPr>
          <w:trHeight w:val="874"/>
        </w:trPr>
        <w:tc>
          <w:tcPr>
            <w:tcW w:w="1857" w:type="dxa"/>
            <w:tcBorders>
              <w:bottom w:val="double" w:sz="4" w:space="0" w:color="auto"/>
            </w:tcBorders>
            <w:vAlign w:val="center"/>
          </w:tcPr>
          <w:p w:rsidR="00F96DB3" w:rsidRDefault="00F96DB3" w:rsidP="00D9272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Deadline meet/miss</w:t>
            </w:r>
          </w:p>
          <w:p w:rsidR="00F96DB3" w:rsidRDefault="00F96DB3" w:rsidP="00D9272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on schedule A</w:t>
            </w:r>
            <w:r w:rsidRPr="00BC5FC8">
              <w:rPr>
                <w:szCs w:val="20"/>
              </w:rPr>
              <w:sym w:font="Wingdings" w:char="F0E8"/>
            </w:r>
            <w:r>
              <w:rPr>
                <w:rFonts w:hint="eastAsia"/>
                <w:szCs w:val="20"/>
              </w:rPr>
              <w:t>B</w:t>
            </w:r>
          </w:p>
          <w:p w:rsidR="00F96DB3" w:rsidRDefault="00F96DB3" w:rsidP="00D9272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(A followed by B)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F96DB3" w:rsidRPr="0077727B" w:rsidRDefault="00F96DB3" w:rsidP="00407A32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probability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F96DB3" w:rsidRDefault="00F96DB3" w:rsidP="00D9272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LSTP schedule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F96DB3" w:rsidRDefault="00F96DB3" w:rsidP="005D400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probability of LSTP choosing this schedule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96DB3" w:rsidRDefault="00F96DB3" w:rsidP="0077727B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no. of task meeting deadline</w:t>
            </w:r>
          </w:p>
        </w:tc>
      </w:tr>
      <w:tr w:rsidR="00F96DB3" w:rsidTr="00C66305">
        <w:tc>
          <w:tcPr>
            <w:tcW w:w="1857" w:type="dxa"/>
            <w:tcBorders>
              <w:top w:val="double" w:sz="4" w:space="0" w:color="auto"/>
            </w:tcBorders>
            <w:vAlign w:val="center"/>
          </w:tcPr>
          <w:p w:rsidR="00F96DB3" w:rsidRDefault="00F96DB3" w:rsidP="00D9272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meet A, meet B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96DB3" w:rsidRDefault="00F96DB3" w:rsidP="005D400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pq</w:t>
            </w:r>
            <w:proofErr w:type="spellEnd"/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F96DB3" w:rsidRDefault="00F96DB3" w:rsidP="00D9272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A</w:t>
            </w:r>
            <w:r w:rsidRPr="00BC5FC8">
              <w:rPr>
                <w:szCs w:val="20"/>
              </w:rPr>
              <w:sym w:font="Wingdings" w:char="F0E8"/>
            </w:r>
            <w:r>
              <w:rPr>
                <w:rFonts w:hint="eastAsia"/>
                <w:szCs w:val="20"/>
              </w:rPr>
              <w:t>B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F96DB3" w:rsidRPr="00217116" w:rsidRDefault="00F96DB3" w:rsidP="00D9272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proofErr w:type="spellStart"/>
            <w:r w:rsidRPr="00217116">
              <w:rPr>
                <w:rFonts w:hint="eastAsia"/>
                <w:szCs w:val="20"/>
              </w:rPr>
              <w:t>pq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96DB3" w:rsidRDefault="00F96DB3" w:rsidP="00D9272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</w:tr>
      <w:tr w:rsidR="00F96DB3" w:rsidTr="00F96DB3">
        <w:trPr>
          <w:trHeight w:val="623"/>
        </w:trPr>
        <w:tc>
          <w:tcPr>
            <w:tcW w:w="1857" w:type="dxa"/>
            <w:vMerge w:val="restart"/>
            <w:vAlign w:val="center"/>
          </w:tcPr>
          <w:p w:rsidR="00F96DB3" w:rsidRDefault="00F96DB3" w:rsidP="00D9272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meet A, miss B</w:t>
            </w:r>
          </w:p>
        </w:tc>
        <w:tc>
          <w:tcPr>
            <w:tcW w:w="1276" w:type="dxa"/>
            <w:vMerge w:val="restart"/>
            <w:vAlign w:val="center"/>
          </w:tcPr>
          <w:p w:rsidR="00F96DB3" w:rsidRDefault="00F96DB3" w:rsidP="005D400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p(1-q)</w:t>
            </w:r>
          </w:p>
        </w:tc>
        <w:tc>
          <w:tcPr>
            <w:tcW w:w="2693" w:type="dxa"/>
            <w:vAlign w:val="center"/>
          </w:tcPr>
          <w:p w:rsidR="00F96DB3" w:rsidRDefault="00F96DB3" w:rsidP="002E75E4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change s</w:t>
            </w:r>
            <w:r>
              <w:rPr>
                <w:szCs w:val="20"/>
              </w:rPr>
              <w:t>chedule</w:t>
            </w:r>
            <w:r>
              <w:rPr>
                <w:rFonts w:hint="eastAsia"/>
                <w:szCs w:val="20"/>
              </w:rPr>
              <w:t xml:space="preserve"> B</w:t>
            </w:r>
            <w:r w:rsidRPr="00BC5FC8">
              <w:rPr>
                <w:szCs w:val="20"/>
              </w:rPr>
              <w:sym w:font="Wingdings" w:char="F0E8"/>
            </w:r>
            <w:r>
              <w:rPr>
                <w:rFonts w:hint="eastAsia"/>
                <w:szCs w:val="20"/>
              </w:rPr>
              <w:t xml:space="preserve">A </w:t>
            </w:r>
          </w:p>
          <w:p w:rsidR="00F96DB3" w:rsidRPr="00B11744" w:rsidRDefault="00F96DB3" w:rsidP="000F3D1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if meet both A and B</w:t>
            </w:r>
          </w:p>
        </w:tc>
        <w:tc>
          <w:tcPr>
            <w:tcW w:w="2693" w:type="dxa"/>
            <w:vAlign w:val="center"/>
          </w:tcPr>
          <w:p w:rsidR="00F96DB3" w:rsidRPr="00217116" w:rsidRDefault="00F96DB3" w:rsidP="00D92725">
            <w:pPr>
              <w:spacing w:line="240" w:lineRule="exact"/>
              <w:jc w:val="center"/>
              <w:rPr>
                <w:szCs w:val="20"/>
              </w:rPr>
            </w:pPr>
            <w:r w:rsidRPr="00217116">
              <w:rPr>
                <w:rFonts w:hint="eastAsia"/>
                <w:szCs w:val="20"/>
              </w:rPr>
              <w:t>p(1-q)*(p-q)/(1-q)*q/p</w:t>
            </w:r>
          </w:p>
        </w:tc>
        <w:tc>
          <w:tcPr>
            <w:tcW w:w="992" w:type="dxa"/>
            <w:vAlign w:val="center"/>
          </w:tcPr>
          <w:p w:rsidR="00F96DB3" w:rsidRDefault="00F96DB3" w:rsidP="00D92725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</w:p>
        </w:tc>
      </w:tr>
      <w:tr w:rsidR="00F96DB3" w:rsidTr="00F96DB3">
        <w:trPr>
          <w:trHeight w:val="659"/>
        </w:trPr>
        <w:tc>
          <w:tcPr>
            <w:tcW w:w="1857" w:type="dxa"/>
            <w:vMerge/>
            <w:vAlign w:val="center"/>
          </w:tcPr>
          <w:p w:rsidR="00F96DB3" w:rsidRDefault="00F96DB3" w:rsidP="00D9272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6DB3" w:rsidRDefault="00F96DB3" w:rsidP="005D400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96DB3" w:rsidRDefault="00F96DB3" w:rsidP="002E75E4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A</w:t>
            </w:r>
            <w:r w:rsidRPr="00BC5FC8">
              <w:rPr>
                <w:szCs w:val="20"/>
              </w:rPr>
              <w:sym w:font="Wingdings" w:char="F0E8"/>
            </w:r>
            <w:r>
              <w:rPr>
                <w:rFonts w:hint="eastAsia"/>
                <w:szCs w:val="20"/>
              </w:rPr>
              <w:t xml:space="preserve">B </w:t>
            </w:r>
          </w:p>
          <w:p w:rsidR="00F96DB3" w:rsidRDefault="00F96DB3" w:rsidP="002E75E4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  <w:r>
              <w:rPr>
                <w:rFonts w:hint="eastAsia"/>
                <w:szCs w:val="20"/>
              </w:rPr>
              <w:t>f B</w:t>
            </w:r>
            <w:r w:rsidRPr="00BC5FC8">
              <w:rPr>
                <w:szCs w:val="20"/>
              </w:rPr>
              <w:sym w:font="Wingdings" w:char="F0E8"/>
            </w:r>
            <w:r>
              <w:rPr>
                <w:rFonts w:hint="eastAsia"/>
                <w:szCs w:val="20"/>
              </w:rPr>
              <w:t>A is not better</w:t>
            </w:r>
          </w:p>
          <w:p w:rsidR="00F96DB3" w:rsidRDefault="00F96DB3" w:rsidP="002E75E4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96DB3" w:rsidRPr="00217116" w:rsidRDefault="00F96DB3" w:rsidP="005653B2">
            <w:pPr>
              <w:spacing w:line="240" w:lineRule="exact"/>
              <w:jc w:val="center"/>
              <w:rPr>
                <w:szCs w:val="20"/>
              </w:rPr>
            </w:pPr>
            <w:r w:rsidRPr="00217116">
              <w:rPr>
                <w:rFonts w:hint="eastAsia"/>
                <w:szCs w:val="20"/>
              </w:rPr>
              <w:t>p(1-q)*{1-(p-q)/(1-q)*q/p}</w:t>
            </w:r>
          </w:p>
        </w:tc>
        <w:tc>
          <w:tcPr>
            <w:tcW w:w="992" w:type="dxa"/>
            <w:vAlign w:val="center"/>
          </w:tcPr>
          <w:p w:rsidR="00F96DB3" w:rsidRDefault="00F96DB3" w:rsidP="00837389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</w:tr>
      <w:tr w:rsidR="00F96DB3" w:rsidTr="00F96DB3">
        <w:tc>
          <w:tcPr>
            <w:tcW w:w="1857" w:type="dxa"/>
            <w:vAlign w:val="center"/>
          </w:tcPr>
          <w:p w:rsidR="00F96DB3" w:rsidRDefault="00F96DB3" w:rsidP="00D9272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miss A, meet B</w:t>
            </w:r>
          </w:p>
        </w:tc>
        <w:tc>
          <w:tcPr>
            <w:tcW w:w="1276" w:type="dxa"/>
            <w:vAlign w:val="center"/>
          </w:tcPr>
          <w:p w:rsidR="00F96DB3" w:rsidRDefault="00F96DB3" w:rsidP="005D400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(1-p)q</w:t>
            </w:r>
          </w:p>
        </w:tc>
        <w:tc>
          <w:tcPr>
            <w:tcW w:w="2693" w:type="dxa"/>
            <w:vAlign w:val="center"/>
          </w:tcPr>
          <w:p w:rsidR="00F96DB3" w:rsidRDefault="00F96DB3" w:rsidP="00D9272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A</w:t>
            </w:r>
            <w:r w:rsidRPr="00BC5FC8">
              <w:rPr>
                <w:szCs w:val="20"/>
              </w:rPr>
              <w:sym w:font="Wingdings" w:char="F0E8"/>
            </w:r>
            <w:r>
              <w:rPr>
                <w:rFonts w:hint="eastAsia"/>
                <w:szCs w:val="20"/>
              </w:rPr>
              <w:t>B (B</w:t>
            </w:r>
            <w:r w:rsidRPr="00BC5FC8">
              <w:rPr>
                <w:szCs w:val="20"/>
              </w:rPr>
              <w:sym w:font="Wingdings" w:char="F0E8"/>
            </w:r>
            <w:r>
              <w:rPr>
                <w:rFonts w:hint="eastAsia"/>
                <w:szCs w:val="20"/>
              </w:rPr>
              <w:t>A)</w:t>
            </w:r>
          </w:p>
        </w:tc>
        <w:tc>
          <w:tcPr>
            <w:tcW w:w="2693" w:type="dxa"/>
            <w:vAlign w:val="center"/>
          </w:tcPr>
          <w:p w:rsidR="00F96DB3" w:rsidRPr="00217116" w:rsidRDefault="00F96DB3" w:rsidP="00D9272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 w:rsidRPr="00217116">
              <w:rPr>
                <w:rFonts w:hint="eastAsia"/>
                <w:szCs w:val="20"/>
              </w:rPr>
              <w:t>(1-p)q</w:t>
            </w:r>
          </w:p>
        </w:tc>
        <w:tc>
          <w:tcPr>
            <w:tcW w:w="992" w:type="dxa"/>
            <w:vAlign w:val="center"/>
          </w:tcPr>
          <w:p w:rsidR="00F96DB3" w:rsidRDefault="00F96DB3" w:rsidP="00837389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</w:tr>
      <w:tr w:rsidR="00F96DB3" w:rsidTr="00F96DB3">
        <w:trPr>
          <w:trHeight w:val="367"/>
        </w:trPr>
        <w:tc>
          <w:tcPr>
            <w:tcW w:w="1857" w:type="dxa"/>
            <w:vMerge w:val="restart"/>
            <w:vAlign w:val="center"/>
          </w:tcPr>
          <w:p w:rsidR="00F96DB3" w:rsidRDefault="00F96DB3" w:rsidP="00D9272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miss A, miss B</w:t>
            </w:r>
          </w:p>
        </w:tc>
        <w:tc>
          <w:tcPr>
            <w:tcW w:w="1276" w:type="dxa"/>
            <w:vMerge w:val="restart"/>
            <w:vAlign w:val="center"/>
          </w:tcPr>
          <w:p w:rsidR="00F96DB3" w:rsidRDefault="00F96DB3" w:rsidP="005D400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(1-p)(1-q)</w:t>
            </w:r>
          </w:p>
        </w:tc>
        <w:tc>
          <w:tcPr>
            <w:tcW w:w="2693" w:type="dxa"/>
            <w:vAlign w:val="center"/>
          </w:tcPr>
          <w:p w:rsidR="00F96DB3" w:rsidRDefault="00F96DB3" w:rsidP="001165D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s</w:t>
            </w:r>
            <w:r>
              <w:rPr>
                <w:szCs w:val="20"/>
              </w:rPr>
              <w:t>chedule</w:t>
            </w:r>
            <w:r>
              <w:rPr>
                <w:rFonts w:hint="eastAsia"/>
                <w:szCs w:val="20"/>
              </w:rPr>
              <w:t xml:space="preserve"> B</w:t>
            </w:r>
            <w:r w:rsidRPr="00BC5FC8">
              <w:rPr>
                <w:szCs w:val="20"/>
              </w:rPr>
              <w:sym w:font="Wingdings" w:char="F0E8"/>
            </w:r>
            <w:r>
              <w:rPr>
                <w:rFonts w:hint="eastAsia"/>
                <w:szCs w:val="20"/>
              </w:rPr>
              <w:t>A if meet B</w:t>
            </w:r>
          </w:p>
        </w:tc>
        <w:tc>
          <w:tcPr>
            <w:tcW w:w="2693" w:type="dxa"/>
            <w:vAlign w:val="center"/>
          </w:tcPr>
          <w:p w:rsidR="00F96DB3" w:rsidRPr="00217116" w:rsidRDefault="00F96DB3" w:rsidP="00E74DDE">
            <w:pPr>
              <w:spacing w:line="240" w:lineRule="exact"/>
              <w:jc w:val="center"/>
              <w:rPr>
                <w:szCs w:val="20"/>
              </w:rPr>
            </w:pPr>
            <w:r w:rsidRPr="00217116">
              <w:rPr>
                <w:rFonts w:hint="eastAsia"/>
                <w:szCs w:val="20"/>
              </w:rPr>
              <w:t>(1-p)(1-q)*(p-q)/(1-q)</w:t>
            </w:r>
          </w:p>
        </w:tc>
        <w:tc>
          <w:tcPr>
            <w:tcW w:w="992" w:type="dxa"/>
            <w:vAlign w:val="center"/>
          </w:tcPr>
          <w:p w:rsidR="00F96DB3" w:rsidRDefault="00F96DB3" w:rsidP="00D92725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</w:p>
        </w:tc>
      </w:tr>
      <w:tr w:rsidR="00F96DB3" w:rsidTr="00F96DB3">
        <w:trPr>
          <w:trHeight w:val="838"/>
        </w:trPr>
        <w:tc>
          <w:tcPr>
            <w:tcW w:w="1857" w:type="dxa"/>
            <w:vMerge/>
            <w:vAlign w:val="center"/>
          </w:tcPr>
          <w:p w:rsidR="00F96DB3" w:rsidRDefault="00F96DB3" w:rsidP="00D92725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6DB3" w:rsidRDefault="00F96DB3" w:rsidP="00407A32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96DB3" w:rsidRDefault="00F96DB3" w:rsidP="000F3D1A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A</w:t>
            </w:r>
            <w:r w:rsidRPr="00BC5FC8">
              <w:rPr>
                <w:szCs w:val="20"/>
              </w:rPr>
              <w:sym w:font="Wingdings" w:char="F0E8"/>
            </w:r>
            <w:r>
              <w:rPr>
                <w:rFonts w:hint="eastAsia"/>
                <w:szCs w:val="20"/>
              </w:rPr>
              <w:t xml:space="preserve">B </w:t>
            </w:r>
          </w:p>
          <w:p w:rsidR="00F96DB3" w:rsidRDefault="00F96DB3" w:rsidP="001165D5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(if </w:t>
            </w:r>
            <w:r>
              <w:rPr>
                <w:szCs w:val="20"/>
              </w:rPr>
              <w:t>I</w:t>
            </w:r>
            <w:r>
              <w:rPr>
                <w:rFonts w:hint="eastAsia"/>
                <w:szCs w:val="20"/>
              </w:rPr>
              <w:t>f B</w:t>
            </w:r>
            <w:r w:rsidRPr="00BC5FC8">
              <w:rPr>
                <w:szCs w:val="20"/>
              </w:rPr>
              <w:sym w:font="Wingdings" w:char="F0E8"/>
            </w:r>
            <w:r>
              <w:rPr>
                <w:rFonts w:hint="eastAsia"/>
                <w:szCs w:val="20"/>
              </w:rPr>
              <w:t>A is not better)</w:t>
            </w:r>
          </w:p>
        </w:tc>
        <w:tc>
          <w:tcPr>
            <w:tcW w:w="2693" w:type="dxa"/>
            <w:vAlign w:val="center"/>
          </w:tcPr>
          <w:p w:rsidR="00F96DB3" w:rsidRPr="00217116" w:rsidRDefault="00F96DB3" w:rsidP="00D92725">
            <w:pPr>
              <w:spacing w:line="240" w:lineRule="exact"/>
              <w:jc w:val="center"/>
              <w:rPr>
                <w:szCs w:val="20"/>
              </w:rPr>
            </w:pPr>
            <w:r w:rsidRPr="00217116">
              <w:rPr>
                <w:rFonts w:hint="eastAsia"/>
                <w:szCs w:val="20"/>
              </w:rPr>
              <w:t>(1-p)(1-q)*{1-(p-q</w:t>
            </w:r>
            <w:r w:rsidRPr="00217116">
              <w:rPr>
                <w:szCs w:val="20"/>
              </w:rPr>
              <w:t>)</w:t>
            </w:r>
            <w:r w:rsidRPr="00217116">
              <w:rPr>
                <w:rFonts w:hint="eastAsia"/>
                <w:szCs w:val="20"/>
              </w:rPr>
              <w:t xml:space="preserve"> )/(1-q)}</w:t>
            </w:r>
          </w:p>
        </w:tc>
        <w:tc>
          <w:tcPr>
            <w:tcW w:w="992" w:type="dxa"/>
            <w:vAlign w:val="center"/>
          </w:tcPr>
          <w:p w:rsidR="00F96DB3" w:rsidRDefault="00F96DB3" w:rsidP="00D92725"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</w:p>
        </w:tc>
      </w:tr>
    </w:tbl>
    <w:p w:rsidR="00D6056D" w:rsidRPr="00A32BAB" w:rsidRDefault="00D6056D" w:rsidP="002032C9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>From the above table,</w:t>
      </w:r>
      <w:r w:rsidRPr="00A32BAB">
        <w:rPr>
          <w:rFonts w:hint="eastAsia"/>
          <w:szCs w:val="20"/>
        </w:rPr>
        <w:t xml:space="preserve"> we </w:t>
      </w:r>
      <w:r w:rsidR="003176DD">
        <w:rPr>
          <w:rFonts w:hint="eastAsia"/>
          <w:szCs w:val="20"/>
        </w:rPr>
        <w:t xml:space="preserve">can </w:t>
      </w:r>
      <w:r w:rsidRPr="00A32BAB">
        <w:rPr>
          <w:rFonts w:hint="eastAsia"/>
          <w:szCs w:val="20"/>
        </w:rPr>
        <w:t xml:space="preserve">obtain </w:t>
      </w:r>
      <w:r w:rsidRPr="00A32BAB">
        <w:rPr>
          <w:szCs w:val="20"/>
        </w:rPr>
        <w:t>the</w:t>
      </w:r>
      <w:r w:rsidRPr="00A32BAB">
        <w:rPr>
          <w:rFonts w:hint="eastAsia"/>
          <w:szCs w:val="20"/>
        </w:rPr>
        <w:t xml:space="preserve"> deadline meet ratio of </w:t>
      </w:r>
      <w:r>
        <w:rPr>
          <w:rFonts w:hint="eastAsia"/>
          <w:szCs w:val="20"/>
        </w:rPr>
        <w:t>LSTP</w:t>
      </w:r>
      <w:r w:rsidRPr="00A32BAB">
        <w:rPr>
          <w:rFonts w:hint="eastAsia"/>
          <w:szCs w:val="20"/>
        </w:rPr>
        <w:t xml:space="preserve"> scheduling algorithm when task </w:t>
      </w:r>
      <w:r w:rsidRPr="00802E53">
        <w:rPr>
          <w:rFonts w:hint="eastAsia"/>
          <w:i/>
          <w:szCs w:val="20"/>
        </w:rPr>
        <w:t>A</w:t>
      </w:r>
      <w:r w:rsidRPr="00A32BAB">
        <w:rPr>
          <w:rFonts w:hint="eastAsia"/>
          <w:szCs w:val="20"/>
        </w:rPr>
        <w:t xml:space="preserve"> and task </w:t>
      </w:r>
      <w:r w:rsidRPr="00802E53">
        <w:rPr>
          <w:rFonts w:hint="eastAsia"/>
          <w:i/>
          <w:szCs w:val="20"/>
        </w:rPr>
        <w:t>B</w:t>
      </w:r>
      <w:r w:rsidRPr="00A32BAB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conflict.</w:t>
      </w:r>
      <w:r w:rsidR="00455DA7">
        <w:rPr>
          <w:rFonts w:hint="eastAsia"/>
          <w:szCs w:val="20"/>
        </w:rPr>
        <w:t xml:space="preserve"> We can compute expected </w:t>
      </w:r>
      <w:r w:rsidR="006408A6">
        <w:rPr>
          <w:rFonts w:hint="eastAsia"/>
          <w:szCs w:val="20"/>
        </w:rPr>
        <w:t xml:space="preserve">number of tasks meeting the deadline by summation of products of columns </w:t>
      </w:r>
      <w:r w:rsidR="006408A6">
        <w:rPr>
          <w:szCs w:val="20"/>
        </w:rPr>
        <w:t>“</w:t>
      </w:r>
      <w:r w:rsidR="006408A6" w:rsidRPr="006408A6">
        <w:rPr>
          <w:rFonts w:hint="eastAsia"/>
          <w:i/>
          <w:szCs w:val="20"/>
        </w:rPr>
        <w:t>probability of LSTP choosing this schedule</w:t>
      </w:r>
      <w:r w:rsidR="006408A6">
        <w:rPr>
          <w:szCs w:val="20"/>
        </w:rPr>
        <w:t>”</w:t>
      </w:r>
      <w:r w:rsidR="006408A6">
        <w:rPr>
          <w:rFonts w:hint="eastAsia"/>
          <w:szCs w:val="20"/>
        </w:rPr>
        <w:t xml:space="preserve"> and </w:t>
      </w:r>
      <w:r w:rsidR="006408A6">
        <w:rPr>
          <w:szCs w:val="20"/>
        </w:rPr>
        <w:t>“</w:t>
      </w:r>
      <w:r w:rsidR="006408A6" w:rsidRPr="006408A6">
        <w:rPr>
          <w:rFonts w:hint="eastAsia"/>
          <w:i/>
          <w:szCs w:val="20"/>
        </w:rPr>
        <w:t>no. of task meeting deadline</w:t>
      </w:r>
      <w:r w:rsidR="006408A6">
        <w:rPr>
          <w:szCs w:val="20"/>
        </w:rPr>
        <w:t>”</w:t>
      </w:r>
      <w:r w:rsidR="00C86A69">
        <w:rPr>
          <w:rFonts w:hint="eastAsia"/>
          <w:szCs w:val="20"/>
        </w:rPr>
        <w:t>. After that, deadline meet ratio is the half of expected number of tasks meeting the deadline as there are two tasks.</w:t>
      </w:r>
    </w:p>
    <w:p w:rsidR="00C86A69" w:rsidRPr="00877E97" w:rsidRDefault="00D6056D" w:rsidP="002032C9">
      <w:pPr>
        <w:widowControl/>
        <w:wordWrap/>
        <w:autoSpaceDE/>
        <w:autoSpaceDN/>
        <w:jc w:val="center"/>
        <w:rPr>
          <w:w w:val="98"/>
          <w:szCs w:val="20"/>
        </w:rPr>
      </w:pPr>
      <w:proofErr w:type="spellStart"/>
      <w:r>
        <w:rPr>
          <w:rFonts w:ascii="Times New Roman" w:hint="eastAsia"/>
          <w:i/>
          <w:sz w:val="22"/>
        </w:rPr>
        <w:t>DM</w:t>
      </w:r>
      <w:r>
        <w:rPr>
          <w:rFonts w:ascii="Times New Roman" w:hint="eastAsia"/>
          <w:i/>
          <w:sz w:val="22"/>
          <w:vertAlign w:val="subscript"/>
        </w:rPr>
        <w:t>lstp</w:t>
      </w:r>
      <w:proofErr w:type="spellEnd"/>
      <w:r>
        <w:rPr>
          <w:rFonts w:ascii="Times New Roman" w:hint="eastAsia"/>
          <w:i/>
          <w:sz w:val="22"/>
        </w:rPr>
        <w:t>=</w:t>
      </w:r>
      <w:r w:rsidR="00C86A69">
        <w:rPr>
          <w:rFonts w:ascii="Times New Roman" w:hint="eastAsia"/>
          <w:i/>
          <w:sz w:val="22"/>
        </w:rPr>
        <w:t xml:space="preserve"> </w:t>
      </w:r>
      <w:r w:rsidR="00C86A69" w:rsidRPr="00877E97">
        <w:rPr>
          <w:rFonts w:ascii="Times New Roman" w:hint="eastAsia"/>
          <w:i/>
          <w:w w:val="98"/>
          <w:sz w:val="22"/>
        </w:rPr>
        <w:t>2</w:t>
      </w:r>
      <w:r w:rsidR="00C86A69" w:rsidRPr="00877E97">
        <w:rPr>
          <w:rFonts w:hint="eastAsia"/>
          <w:w w:val="98"/>
          <w:szCs w:val="20"/>
        </w:rPr>
        <w:t xml:space="preserve">pq + </w:t>
      </w:r>
      <w:proofErr w:type="gramStart"/>
      <w:r w:rsidR="00C86A69" w:rsidRPr="00877E97">
        <w:rPr>
          <w:rFonts w:hint="eastAsia"/>
          <w:w w:val="98"/>
          <w:szCs w:val="20"/>
        </w:rPr>
        <w:t>2p(</w:t>
      </w:r>
      <w:proofErr w:type="gramEnd"/>
      <w:r w:rsidR="00C86A69" w:rsidRPr="00877E97">
        <w:rPr>
          <w:rFonts w:hint="eastAsia"/>
          <w:w w:val="98"/>
          <w:szCs w:val="20"/>
        </w:rPr>
        <w:t>1-q)*(p-q)/(1-q)*q/p + p(1-q)*{1-(p-q)/(1-q)*q/p} + (1-p)q + (1-p)(1-q)*(p-q)/(1-q)</w:t>
      </w:r>
    </w:p>
    <w:p w:rsidR="00D6056D" w:rsidRPr="00877E97" w:rsidRDefault="00C86A69" w:rsidP="00C86A69">
      <w:pPr>
        <w:widowControl/>
        <w:wordWrap/>
        <w:autoSpaceDE/>
        <w:autoSpaceDN/>
        <w:ind w:firstLineChars="350" w:firstLine="686"/>
      </w:pPr>
      <w:r w:rsidRPr="00877E97">
        <w:rPr>
          <w:rFonts w:hint="eastAsia"/>
          <w:w w:val="98"/>
          <w:szCs w:val="20"/>
        </w:rPr>
        <w:t xml:space="preserve">= </w:t>
      </w:r>
      <w:r w:rsidR="00D6056D" w:rsidRPr="00877E97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2p</m:t>
        </m:r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+2pq-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)/2</m:t>
        </m:r>
      </m:oMath>
      <w:r w:rsidR="00D6056D" w:rsidRPr="00877E97">
        <w:rPr>
          <w:rFonts w:hint="eastAsia"/>
        </w:rPr>
        <w:t>,</w:t>
      </w:r>
      <w:r w:rsidR="002032C9" w:rsidRPr="00877E97">
        <w:rPr>
          <w:rFonts w:hint="eastAsia"/>
        </w:rPr>
        <w:t xml:space="preserve"> </w:t>
      </w:r>
      <w:r w:rsidRPr="00877E97">
        <w:rPr>
          <w:rFonts w:hint="eastAsia"/>
        </w:rPr>
        <w:t xml:space="preserve">  </w:t>
      </w:r>
    </w:p>
    <w:p w:rsidR="00D6056D" w:rsidRDefault="00D6056D" w:rsidP="002032C9">
      <w:pPr>
        <w:widowControl/>
        <w:wordWrap/>
        <w:autoSpaceDE/>
        <w:autoSpaceDN/>
        <w:rPr>
          <w:szCs w:val="20"/>
        </w:rPr>
      </w:pPr>
      <w:r>
        <w:rPr>
          <w:rFonts w:hint="eastAsia"/>
        </w:rPr>
        <w:t xml:space="preserve">          </w:t>
      </w:r>
      <w:proofErr w:type="gramStart"/>
      <w:r w:rsidR="000B692B">
        <w:rPr>
          <w:rFonts w:hint="eastAsia"/>
        </w:rPr>
        <w:t>w</w:t>
      </w:r>
      <w:r>
        <w:rPr>
          <w:rFonts w:hint="eastAsia"/>
        </w:rPr>
        <w:t>here</w:t>
      </w:r>
      <w:proofErr w:type="gramEnd"/>
      <w:r>
        <w:rPr>
          <w:rFonts w:hint="eastAsia"/>
        </w:rPr>
        <w:t xml:space="preserve"> p = (</w:t>
      </w:r>
      <w:r>
        <w:rPr>
          <w:rFonts w:hint="eastAsia"/>
          <w:szCs w:val="20"/>
        </w:rPr>
        <w:t>mean(</w:t>
      </w:r>
      <w:r>
        <w:rPr>
          <w:rFonts w:ascii="Times New Roman" w:hint="eastAsia"/>
          <w:i/>
          <w:sz w:val="22"/>
        </w:rPr>
        <w:t>DM</w:t>
      </w:r>
      <w:r>
        <w:rPr>
          <w:rFonts w:ascii="Times New Roman" w:hint="eastAsia"/>
          <w:i/>
          <w:sz w:val="22"/>
          <w:vertAlign w:val="subscript"/>
        </w:rPr>
        <w:t>A</w:t>
      </w:r>
      <w:r>
        <w:rPr>
          <w:rFonts w:hint="eastAsia"/>
          <w:szCs w:val="20"/>
        </w:rPr>
        <w:t xml:space="preserve"> (</w:t>
      </w:r>
      <w:r>
        <w:rPr>
          <w:rFonts w:eastAsiaTheme="minorHAnsi"/>
          <w:szCs w:val="20"/>
        </w:rPr>
        <w:t>λ</w:t>
      </w:r>
      <w:r>
        <w:rPr>
          <w:rFonts w:hint="eastAsia"/>
          <w:szCs w:val="20"/>
        </w:rPr>
        <w:t xml:space="preserve">, m)) = </w:t>
      </w:r>
      <w:r w:rsidR="00407A32" w:rsidRPr="0083238D">
        <w:rPr>
          <w:color w:val="4F81BD"/>
          <w:position w:val="-24"/>
        </w:rPr>
        <w:object w:dxaOrig="1440" w:dyaOrig="620">
          <v:shape id="_x0000_i1052" type="#_x0000_t75" style="width:1in;height:31.2pt" o:ole="">
            <v:imagedata r:id="rId60" o:title=""/>
          </v:shape>
          <o:OLEObject Type="Embed" ProgID="Equation.3" ShapeID="_x0000_i1052" DrawAspect="Content" ObjectID="_1387098240" r:id="rId61"/>
        </w:object>
      </w:r>
    </w:p>
    <w:p w:rsidR="00D6056D" w:rsidRDefault="00C86A69" w:rsidP="002032C9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 xml:space="preserve">              </w:t>
      </w:r>
      <w:proofErr w:type="gramStart"/>
      <w:r w:rsidR="00D6056D">
        <w:rPr>
          <w:rFonts w:hint="eastAsia"/>
          <w:szCs w:val="20"/>
        </w:rPr>
        <w:t>and</w:t>
      </w:r>
      <w:proofErr w:type="gramEnd"/>
      <w:r w:rsidR="00D6056D">
        <w:rPr>
          <w:rFonts w:hint="eastAsia"/>
          <w:szCs w:val="20"/>
        </w:rPr>
        <w:t xml:space="preserve"> q = (mean(</w:t>
      </w:r>
      <w:r w:rsidR="00D6056D">
        <w:rPr>
          <w:rFonts w:ascii="Times New Roman" w:hint="eastAsia"/>
          <w:i/>
          <w:sz w:val="22"/>
        </w:rPr>
        <w:t>DM</w:t>
      </w:r>
      <w:r w:rsidR="00D6056D">
        <w:rPr>
          <w:rFonts w:ascii="Times New Roman" w:hint="eastAsia"/>
          <w:i/>
          <w:sz w:val="22"/>
          <w:vertAlign w:val="subscript"/>
        </w:rPr>
        <w:t>B</w:t>
      </w:r>
      <w:r w:rsidR="00D6056D">
        <w:rPr>
          <w:rFonts w:hint="eastAsia"/>
          <w:szCs w:val="20"/>
        </w:rPr>
        <w:t xml:space="preserve"> (</w:t>
      </w:r>
      <w:r w:rsidR="00D6056D" w:rsidRPr="008C66E0">
        <w:rPr>
          <w:position w:val="-6"/>
        </w:rPr>
        <w:object w:dxaOrig="220" w:dyaOrig="279">
          <v:shape id="_x0000_i1053" type="#_x0000_t75" style="width:10.8pt;height:13.8pt" o:ole="">
            <v:imagedata r:id="rId62" o:title=""/>
          </v:shape>
          <o:OLEObject Type="Embed" ProgID="Equation.3" ShapeID="_x0000_i1053" DrawAspect="Content" ObjectID="_1387098241" r:id="rId63"/>
        </w:object>
      </w:r>
      <w:r w:rsidR="00D6056D">
        <w:rPr>
          <w:rFonts w:hint="eastAsia"/>
          <w:szCs w:val="20"/>
        </w:rPr>
        <w:t xml:space="preserve">, </w:t>
      </w:r>
      <w:proofErr w:type="spellStart"/>
      <w:r w:rsidR="00D6056D">
        <w:rPr>
          <w:rFonts w:ascii="Times New Roman" w:hint="eastAsia"/>
          <w:i/>
          <w:sz w:val="22"/>
        </w:rPr>
        <w:t>m</w:t>
      </w:r>
      <w:r w:rsidR="00D6056D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D6056D">
        <w:rPr>
          <w:rFonts w:hint="eastAsia"/>
          <w:szCs w:val="20"/>
        </w:rPr>
        <w:t xml:space="preserve">, </w:t>
      </w:r>
      <w:proofErr w:type="spellStart"/>
      <w:r w:rsidR="00D6056D">
        <w:rPr>
          <w:rFonts w:ascii="Times New Roman" w:hint="eastAsia"/>
          <w:i/>
          <w:sz w:val="22"/>
        </w:rPr>
        <w:t>e</w:t>
      </w:r>
      <w:r w:rsidR="00D6056D">
        <w:rPr>
          <w:rFonts w:ascii="Times New Roman" w:hint="eastAsia"/>
          <w:i/>
          <w:sz w:val="22"/>
          <w:vertAlign w:val="subscript"/>
        </w:rPr>
        <w:t>A</w:t>
      </w:r>
      <w:proofErr w:type="spellEnd"/>
      <w:r w:rsidR="00D6056D">
        <w:rPr>
          <w:rFonts w:hint="eastAsia"/>
          <w:szCs w:val="20"/>
        </w:rPr>
        <w:t xml:space="preserve">, </w:t>
      </w:r>
      <w:proofErr w:type="spellStart"/>
      <w:r w:rsidR="00D6056D">
        <w:rPr>
          <w:rFonts w:ascii="Times New Roman" w:hint="eastAsia"/>
          <w:i/>
          <w:sz w:val="22"/>
        </w:rPr>
        <w:t>m</w:t>
      </w:r>
      <w:r w:rsidR="00D6056D">
        <w:rPr>
          <w:rFonts w:ascii="Times New Roman" w:hint="eastAsia"/>
          <w:i/>
          <w:sz w:val="22"/>
          <w:vertAlign w:val="subscript"/>
        </w:rPr>
        <w:t>B</w:t>
      </w:r>
      <w:proofErr w:type="spellEnd"/>
      <w:r w:rsidR="00D6056D">
        <w:rPr>
          <w:rFonts w:hint="eastAsia"/>
          <w:szCs w:val="20"/>
        </w:rPr>
        <w:t xml:space="preserve">)) ) =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position w:val="-10"/>
              </w:rPr>
              <w:object w:dxaOrig="1980" w:dyaOrig="360">
                <v:shape id="_x0000_i1058" type="#_x0000_t75" style="width:99pt;height:18pt" o:ole="">
                  <v:imagedata r:id="rId20" o:title=""/>
                </v:shape>
                <o:OLEObject Type="Embed" ProgID="Equation.3" ShapeID="_x0000_i1058" DrawAspect="Content" ObjectID="_1387098242" r:id="rId64"/>
              </w:object>
            </m:r>
          </m:num>
          <m:den>
            <m:sSup>
              <m:sSupPr>
                <m:ctrlPr>
                  <w:rPr>
                    <w:rFonts w:ascii="Cambria Math" w:hAnsi="Cambria Math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λ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0"/>
              </w:rPr>
              <m:t>E</m:t>
            </m:r>
          </m:den>
        </m:f>
      </m:oMath>
      <w:r w:rsidR="00D6056D">
        <w:rPr>
          <w:rFonts w:hint="eastAsia"/>
          <w:szCs w:val="20"/>
        </w:rPr>
        <w:t xml:space="preserve"> </w:t>
      </w:r>
      <w:r w:rsidR="000B692B">
        <w:rPr>
          <w:rFonts w:hint="eastAsia"/>
          <w:szCs w:val="20"/>
        </w:rPr>
        <w:t>.</w:t>
      </w:r>
    </w:p>
    <w:p w:rsidR="000B692B" w:rsidRPr="009804C9" w:rsidRDefault="000B692B" w:rsidP="00D6056D">
      <w:pPr>
        <w:widowControl/>
        <w:wordWrap/>
        <w:autoSpaceDE/>
        <w:autoSpaceDN/>
        <w:jc w:val="center"/>
      </w:pPr>
    </w:p>
    <w:p w:rsidR="00B547CB" w:rsidRPr="00A960D8" w:rsidRDefault="00F96DB3" w:rsidP="00F96DB3">
      <w:pPr>
        <w:widowControl/>
        <w:wordWrap/>
        <w:autoSpaceDE/>
        <w:autoSpaceDN/>
        <w:rPr>
          <w:sz w:val="24"/>
          <w:szCs w:val="24"/>
        </w:rPr>
      </w:pPr>
      <w:r w:rsidRPr="00A960D8">
        <w:rPr>
          <w:rFonts w:hint="eastAsia"/>
          <w:sz w:val="24"/>
          <w:szCs w:val="24"/>
        </w:rPr>
        <w:t xml:space="preserve">2.4 </w:t>
      </w:r>
      <w:r w:rsidR="00B547CB" w:rsidRPr="00A960D8">
        <w:rPr>
          <w:rFonts w:hint="eastAsia"/>
          <w:sz w:val="24"/>
          <w:szCs w:val="24"/>
        </w:rPr>
        <w:t>Performance Comparisons for Real-Time CPS</w:t>
      </w:r>
    </w:p>
    <w:p w:rsidR="001D54F8" w:rsidRPr="00F96DB3" w:rsidRDefault="001D54F8" w:rsidP="00511BAC">
      <w:pPr>
        <w:widowControl/>
        <w:wordWrap/>
        <w:autoSpaceDE/>
        <w:autoSpaceDN/>
        <w:jc w:val="left"/>
        <w:rPr>
          <w:szCs w:val="20"/>
        </w:rPr>
      </w:pPr>
    </w:p>
    <w:p w:rsidR="00494197" w:rsidRDefault="00494197" w:rsidP="002032C9">
      <w:pPr>
        <w:widowControl/>
        <w:wordWrap/>
        <w:autoSpaceDE/>
        <w:autoSpaceDN/>
        <w:rPr>
          <w:szCs w:val="20"/>
        </w:rPr>
      </w:pPr>
      <w:r>
        <w:rPr>
          <w:rFonts w:hint="eastAsia"/>
          <w:szCs w:val="20"/>
        </w:rPr>
        <w:t xml:space="preserve">We measure performance by varying parameters, </w:t>
      </w:r>
      <w:r w:rsidRPr="00802E53">
        <w:rPr>
          <w:rFonts w:eastAsiaTheme="minorHAnsi"/>
          <w:i/>
          <w:szCs w:val="20"/>
        </w:rPr>
        <w:t>λ</w:t>
      </w:r>
      <w:r>
        <w:rPr>
          <w:rFonts w:hint="eastAsia"/>
          <w:szCs w:val="20"/>
        </w:rPr>
        <w:t xml:space="preserve"> and </w:t>
      </w:r>
      <w:r w:rsidRPr="00802E53">
        <w:rPr>
          <w:rFonts w:hint="eastAsia"/>
          <w:i/>
          <w:szCs w:val="20"/>
        </w:rPr>
        <w:t>M</w:t>
      </w:r>
      <w:r>
        <w:rPr>
          <w:rFonts w:hint="eastAsia"/>
          <w:szCs w:val="20"/>
        </w:rPr>
        <w:t xml:space="preserve">. (we assume that </w:t>
      </w:r>
      <w:r w:rsidRPr="00802E53">
        <w:rPr>
          <w:rFonts w:hint="eastAsia"/>
          <w:i/>
          <w:szCs w:val="20"/>
        </w:rPr>
        <w:t>M</w:t>
      </w:r>
      <w:r>
        <w:rPr>
          <w:rFonts w:hint="eastAsia"/>
          <w:szCs w:val="20"/>
        </w:rPr>
        <w:t>=</w:t>
      </w:r>
      <w:r w:rsidRPr="00802E53">
        <w:rPr>
          <w:rFonts w:hint="eastAsia"/>
          <w:i/>
          <w:szCs w:val="20"/>
        </w:rPr>
        <w:t>E</w:t>
      </w:r>
      <w:r>
        <w:rPr>
          <w:rFonts w:hint="eastAsia"/>
          <w:szCs w:val="20"/>
        </w:rPr>
        <w:t xml:space="preserve">.) We compare performance </w:t>
      </w:r>
      <w:r w:rsidR="00E13E7B">
        <w:rPr>
          <w:rFonts w:hint="eastAsia"/>
          <w:szCs w:val="20"/>
        </w:rPr>
        <w:t>among</w:t>
      </w:r>
      <w:r>
        <w:rPr>
          <w:rFonts w:hint="eastAsia"/>
          <w:szCs w:val="20"/>
        </w:rPr>
        <w:t xml:space="preserve"> FIFO, LST, and LSTP. </w:t>
      </w:r>
      <w:r w:rsidR="00150F92">
        <w:rPr>
          <w:rFonts w:hint="eastAsia"/>
          <w:szCs w:val="20"/>
        </w:rPr>
        <w:t>Fig. 1 shows deadline meet ratio</w:t>
      </w:r>
      <w:r w:rsidR="00E13E7B">
        <w:rPr>
          <w:rFonts w:hint="eastAsia"/>
          <w:szCs w:val="20"/>
        </w:rPr>
        <w:t>s</w:t>
      </w:r>
      <w:r w:rsidR="00150F92">
        <w:rPr>
          <w:rFonts w:hint="eastAsia"/>
          <w:szCs w:val="20"/>
        </w:rPr>
        <w:t xml:space="preserve"> for FIFO, LST, </w:t>
      </w:r>
      <w:r w:rsidR="00E13E7B">
        <w:rPr>
          <w:rFonts w:hint="eastAsia"/>
          <w:szCs w:val="20"/>
        </w:rPr>
        <w:t xml:space="preserve">and </w:t>
      </w:r>
      <w:r w:rsidR="00150F92">
        <w:rPr>
          <w:rFonts w:hint="eastAsia"/>
          <w:szCs w:val="20"/>
        </w:rPr>
        <w:t xml:space="preserve">LSTP scheduling </w:t>
      </w:r>
      <w:r w:rsidR="00150F92">
        <w:rPr>
          <w:szCs w:val="20"/>
        </w:rPr>
        <w:t>algorithm</w:t>
      </w:r>
      <w:r w:rsidR="00E13E7B">
        <w:rPr>
          <w:rFonts w:hint="eastAsia"/>
          <w:szCs w:val="20"/>
        </w:rPr>
        <w:t xml:space="preserve">s. Fig. 2 shows </w:t>
      </w:r>
      <w:r w:rsidR="00150F92">
        <w:rPr>
          <w:rFonts w:hint="eastAsia"/>
          <w:szCs w:val="20"/>
        </w:rPr>
        <w:t>relative view</w:t>
      </w:r>
      <w:r w:rsidR="00E13E7B">
        <w:rPr>
          <w:rFonts w:hint="eastAsia"/>
          <w:szCs w:val="20"/>
        </w:rPr>
        <w:t>s</w:t>
      </w:r>
      <w:r w:rsidR="00150F92">
        <w:rPr>
          <w:rFonts w:hint="eastAsia"/>
          <w:szCs w:val="20"/>
        </w:rPr>
        <w:t xml:space="preserve"> of Fig</w:t>
      </w:r>
      <w:r w:rsidR="00E13E7B">
        <w:rPr>
          <w:rFonts w:hint="eastAsia"/>
          <w:szCs w:val="20"/>
        </w:rPr>
        <w:t xml:space="preserve">ure </w:t>
      </w:r>
      <w:r w:rsidR="00150F92">
        <w:rPr>
          <w:rFonts w:hint="eastAsia"/>
          <w:szCs w:val="20"/>
        </w:rPr>
        <w:t>1 (r</w:t>
      </w:r>
      <w:r w:rsidR="00DC1F21">
        <w:rPr>
          <w:rFonts w:hint="eastAsia"/>
          <w:szCs w:val="20"/>
        </w:rPr>
        <w:t>e</w:t>
      </w:r>
      <w:r w:rsidR="00150F92">
        <w:rPr>
          <w:rFonts w:hint="eastAsia"/>
          <w:szCs w:val="20"/>
        </w:rPr>
        <w:t>lative deadline miss ratio</w:t>
      </w:r>
      <w:r w:rsidR="00E13E7B">
        <w:rPr>
          <w:rFonts w:hint="eastAsia"/>
          <w:szCs w:val="20"/>
        </w:rPr>
        <w:t>s</w:t>
      </w:r>
      <w:r w:rsidR="00150F92">
        <w:rPr>
          <w:rFonts w:hint="eastAsia"/>
          <w:szCs w:val="20"/>
        </w:rPr>
        <w:t xml:space="preserve"> </w:t>
      </w:r>
      <w:r w:rsidR="00E13E7B">
        <w:rPr>
          <w:rFonts w:hint="eastAsia"/>
          <w:szCs w:val="20"/>
        </w:rPr>
        <w:t xml:space="preserve">of </w:t>
      </w:r>
      <w:r w:rsidR="00150F92">
        <w:rPr>
          <w:rFonts w:hint="eastAsia"/>
          <w:szCs w:val="20"/>
        </w:rPr>
        <w:t xml:space="preserve">LSTP to FIFO and LSTP to LST) </w:t>
      </w:r>
      <w:r w:rsidR="00DC1F21">
        <w:rPr>
          <w:rFonts w:hint="eastAsia"/>
          <w:szCs w:val="20"/>
        </w:rPr>
        <w:t>LSTP algorithm can reduce deadline meet ratio</w:t>
      </w:r>
      <w:r w:rsidR="00E13E7B">
        <w:rPr>
          <w:rFonts w:hint="eastAsia"/>
          <w:szCs w:val="20"/>
        </w:rPr>
        <w:t>s</w:t>
      </w:r>
      <w:r w:rsidR="00DC1F21">
        <w:rPr>
          <w:rFonts w:hint="eastAsia"/>
          <w:szCs w:val="20"/>
        </w:rPr>
        <w:t xml:space="preserve"> up to </w:t>
      </w:r>
      <w:r w:rsidR="00150F92">
        <w:rPr>
          <w:rFonts w:hint="eastAsia"/>
          <w:szCs w:val="20"/>
        </w:rPr>
        <w:t>49</w:t>
      </w:r>
      <w:r w:rsidR="00DC1F21">
        <w:rPr>
          <w:rFonts w:hint="eastAsia"/>
          <w:szCs w:val="20"/>
        </w:rPr>
        <w:t>% and</w:t>
      </w:r>
      <w:r w:rsidR="00150F92">
        <w:rPr>
          <w:rFonts w:hint="eastAsia"/>
          <w:szCs w:val="20"/>
        </w:rPr>
        <w:t xml:space="preserve"> 37</w:t>
      </w:r>
      <w:r w:rsidR="00DC1F21">
        <w:rPr>
          <w:rFonts w:hint="eastAsia"/>
          <w:szCs w:val="20"/>
        </w:rPr>
        <w:t>% comparing to FIFO and LST algorithm</w:t>
      </w:r>
      <w:r w:rsidR="00E13E7B">
        <w:rPr>
          <w:rFonts w:hint="eastAsia"/>
          <w:szCs w:val="20"/>
        </w:rPr>
        <w:t>s</w:t>
      </w:r>
      <w:r w:rsidR="00DC1F21">
        <w:rPr>
          <w:rFonts w:hint="eastAsia"/>
          <w:szCs w:val="20"/>
        </w:rPr>
        <w:t>, respectively.</w:t>
      </w:r>
    </w:p>
    <w:p w:rsidR="00F022BA" w:rsidRDefault="00F022BA" w:rsidP="002032C9">
      <w:pPr>
        <w:widowControl/>
        <w:wordWrap/>
        <w:autoSpaceDE/>
        <w:autoSpaceDN/>
        <w:rPr>
          <w:szCs w:val="20"/>
        </w:rPr>
      </w:pPr>
    </w:p>
    <w:p w:rsidR="00F022BA" w:rsidRDefault="00F022BA" w:rsidP="002032C9">
      <w:pPr>
        <w:widowControl/>
        <w:wordWrap/>
        <w:autoSpaceDE/>
        <w:autoSpaceDN/>
        <w:rPr>
          <w:szCs w:val="20"/>
        </w:rPr>
      </w:pPr>
      <w:r w:rsidRPr="00F022BA">
        <w:rPr>
          <w:noProof/>
          <w:szCs w:val="20"/>
        </w:rPr>
        <w:drawing>
          <wp:inline distT="0" distB="0" distL="0" distR="0">
            <wp:extent cx="3912870" cy="3002280"/>
            <wp:effectExtent l="19050" t="0" r="11430" b="7620"/>
            <wp:docPr id="1" name="차트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F022BA" w:rsidRDefault="00F022BA" w:rsidP="00F022BA">
      <w:pPr>
        <w:widowControl/>
        <w:wordWrap/>
        <w:autoSpaceDE/>
        <w:autoSpaceDN/>
        <w:jc w:val="left"/>
        <w:rPr>
          <w:szCs w:val="20"/>
        </w:rPr>
      </w:pPr>
      <w:r>
        <w:rPr>
          <w:rFonts w:hint="eastAsia"/>
          <w:szCs w:val="20"/>
        </w:rPr>
        <w:t>Fig.1 (a) Deadline meet ratio (FIFO)</w:t>
      </w:r>
    </w:p>
    <w:p w:rsidR="00F022BA" w:rsidRPr="00F022BA" w:rsidRDefault="00F022BA" w:rsidP="002032C9">
      <w:pPr>
        <w:widowControl/>
        <w:wordWrap/>
        <w:autoSpaceDE/>
        <w:autoSpaceDN/>
        <w:rPr>
          <w:szCs w:val="20"/>
        </w:rPr>
      </w:pPr>
    </w:p>
    <w:p w:rsidR="00F022BA" w:rsidRDefault="00F022BA" w:rsidP="002032C9">
      <w:pPr>
        <w:widowControl/>
        <w:wordWrap/>
        <w:autoSpaceDE/>
        <w:autoSpaceDN/>
        <w:rPr>
          <w:szCs w:val="20"/>
        </w:rPr>
      </w:pPr>
      <w:r w:rsidRPr="00F022BA">
        <w:rPr>
          <w:noProof/>
          <w:szCs w:val="20"/>
        </w:rPr>
        <w:drawing>
          <wp:inline distT="0" distB="0" distL="0" distR="0">
            <wp:extent cx="3840480" cy="3154680"/>
            <wp:effectExtent l="19050" t="0" r="26670" b="7620"/>
            <wp:docPr id="2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F022BA" w:rsidRDefault="00F022BA" w:rsidP="00F022BA">
      <w:pPr>
        <w:widowControl/>
        <w:wordWrap/>
        <w:autoSpaceDE/>
        <w:autoSpaceDN/>
        <w:jc w:val="left"/>
        <w:rPr>
          <w:szCs w:val="20"/>
        </w:rPr>
      </w:pPr>
      <w:r>
        <w:rPr>
          <w:rFonts w:hint="eastAsia"/>
          <w:szCs w:val="20"/>
        </w:rPr>
        <w:t>Fig.1 (b) Deadline meet ratio (LST)</w:t>
      </w:r>
    </w:p>
    <w:p w:rsidR="00F022BA" w:rsidRPr="00F022BA" w:rsidRDefault="00F022BA" w:rsidP="002032C9">
      <w:pPr>
        <w:widowControl/>
        <w:wordWrap/>
        <w:autoSpaceDE/>
        <w:autoSpaceDN/>
        <w:rPr>
          <w:szCs w:val="20"/>
        </w:rPr>
      </w:pPr>
    </w:p>
    <w:p w:rsidR="00F022BA" w:rsidRDefault="00F022BA" w:rsidP="002032C9">
      <w:pPr>
        <w:widowControl/>
        <w:wordWrap/>
        <w:autoSpaceDE/>
        <w:autoSpaceDN/>
        <w:rPr>
          <w:szCs w:val="20"/>
        </w:rPr>
      </w:pPr>
      <w:r w:rsidRPr="00F022BA">
        <w:rPr>
          <w:noProof/>
          <w:szCs w:val="20"/>
        </w:rPr>
        <w:lastRenderedPageBreak/>
        <w:drawing>
          <wp:inline distT="0" distB="0" distL="0" distR="0">
            <wp:extent cx="3840480" cy="3284220"/>
            <wp:effectExtent l="19050" t="0" r="26670" b="0"/>
            <wp:docPr id="3" name="차트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F022BA" w:rsidRDefault="00F022BA" w:rsidP="00F022BA">
      <w:pPr>
        <w:widowControl/>
        <w:wordWrap/>
        <w:autoSpaceDE/>
        <w:autoSpaceDN/>
        <w:jc w:val="left"/>
        <w:rPr>
          <w:szCs w:val="20"/>
        </w:rPr>
      </w:pPr>
      <w:r>
        <w:rPr>
          <w:rFonts w:hint="eastAsia"/>
          <w:szCs w:val="20"/>
        </w:rPr>
        <w:t>Fig.1 (c) Deadline meet ratio (LSTP)</w:t>
      </w:r>
    </w:p>
    <w:p w:rsidR="00580BE7" w:rsidRDefault="00580BE7" w:rsidP="00FE79BF"/>
    <w:p w:rsidR="00580BE7" w:rsidRDefault="00580BE7" w:rsidP="00FE79BF">
      <w:r w:rsidRPr="00580BE7">
        <w:rPr>
          <w:noProof/>
        </w:rPr>
        <w:drawing>
          <wp:inline distT="0" distB="0" distL="0" distR="0">
            <wp:extent cx="4385310" cy="2766060"/>
            <wp:effectExtent l="19050" t="0" r="15240" b="0"/>
            <wp:docPr id="4" name="차트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580BE7" w:rsidRDefault="00580BE7" w:rsidP="00580BE7">
      <w:pPr>
        <w:widowControl/>
        <w:wordWrap/>
        <w:autoSpaceDE/>
        <w:autoSpaceDN/>
        <w:jc w:val="left"/>
        <w:rPr>
          <w:szCs w:val="20"/>
        </w:rPr>
      </w:pPr>
      <w:proofErr w:type="spellStart"/>
      <w:r>
        <w:rPr>
          <w:rFonts w:hint="eastAsia"/>
          <w:szCs w:val="20"/>
        </w:rPr>
        <w:t>Figiure</w:t>
      </w:r>
      <w:proofErr w:type="spellEnd"/>
      <w:r>
        <w:rPr>
          <w:rFonts w:hint="eastAsia"/>
          <w:szCs w:val="20"/>
        </w:rPr>
        <w:t xml:space="preserve"> 2 </w:t>
      </w:r>
      <w:r w:rsidR="00194A3C">
        <w:rPr>
          <w:rFonts w:hint="eastAsia"/>
          <w:szCs w:val="20"/>
        </w:rPr>
        <w:t xml:space="preserve">(a) </w:t>
      </w:r>
      <w:r>
        <w:rPr>
          <w:rFonts w:hint="eastAsia"/>
          <w:szCs w:val="20"/>
        </w:rPr>
        <w:t>Relative deadline miss ratio (LSTP to FIFO)</w:t>
      </w:r>
    </w:p>
    <w:p w:rsidR="00530CBC" w:rsidRDefault="00530CBC" w:rsidP="00580BE7">
      <w:pPr>
        <w:widowControl/>
        <w:wordWrap/>
        <w:autoSpaceDE/>
        <w:autoSpaceDN/>
        <w:jc w:val="left"/>
        <w:rPr>
          <w:szCs w:val="20"/>
        </w:rPr>
      </w:pPr>
    </w:p>
    <w:p w:rsidR="00580BE7" w:rsidRDefault="00194A3C" w:rsidP="00FE79BF">
      <w:r w:rsidRPr="00194A3C">
        <w:rPr>
          <w:noProof/>
        </w:rPr>
        <w:lastRenderedPageBreak/>
        <w:drawing>
          <wp:inline distT="0" distB="0" distL="0" distR="0">
            <wp:extent cx="4347210" cy="3337560"/>
            <wp:effectExtent l="19050" t="0" r="15240" b="0"/>
            <wp:docPr id="6" name="차트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194A3C" w:rsidRDefault="00194A3C" w:rsidP="00194A3C">
      <w:pPr>
        <w:widowControl/>
        <w:wordWrap/>
        <w:autoSpaceDE/>
        <w:autoSpaceDN/>
        <w:jc w:val="left"/>
        <w:rPr>
          <w:szCs w:val="20"/>
        </w:rPr>
      </w:pPr>
      <w:proofErr w:type="spellStart"/>
      <w:r>
        <w:rPr>
          <w:rFonts w:hint="eastAsia"/>
          <w:szCs w:val="20"/>
        </w:rPr>
        <w:t>Figiure</w:t>
      </w:r>
      <w:proofErr w:type="spellEnd"/>
      <w:r>
        <w:rPr>
          <w:rFonts w:hint="eastAsia"/>
          <w:szCs w:val="20"/>
        </w:rPr>
        <w:t xml:space="preserve"> 2 (b) Relative deadline miss ratio (LSTP to LST)</w:t>
      </w:r>
    </w:p>
    <w:p w:rsidR="00F96DB3" w:rsidRPr="00194A3C" w:rsidRDefault="00F96DB3" w:rsidP="002710D8">
      <w:pPr>
        <w:widowControl/>
        <w:wordWrap/>
        <w:autoSpaceDE/>
        <w:autoSpaceDN/>
        <w:jc w:val="left"/>
        <w:rPr>
          <w:szCs w:val="20"/>
        </w:rPr>
      </w:pPr>
    </w:p>
    <w:p w:rsidR="00F96DB3" w:rsidRDefault="00F96DB3" w:rsidP="002710D8">
      <w:pPr>
        <w:widowControl/>
        <w:wordWrap/>
        <w:autoSpaceDE/>
        <w:autoSpaceDN/>
        <w:jc w:val="left"/>
        <w:rPr>
          <w:szCs w:val="20"/>
        </w:rPr>
      </w:pPr>
    </w:p>
    <w:p w:rsidR="00B46063" w:rsidRPr="00877E97" w:rsidRDefault="00F96DB3" w:rsidP="00B533D4">
      <w:pPr>
        <w:pStyle w:val="a5"/>
        <w:ind w:leftChars="0" w:left="0"/>
        <w:rPr>
          <w:sz w:val="28"/>
          <w:szCs w:val="28"/>
        </w:rPr>
      </w:pPr>
      <w:r w:rsidRPr="00877E97">
        <w:rPr>
          <w:rFonts w:hint="eastAsia"/>
          <w:b/>
          <w:sz w:val="28"/>
          <w:szCs w:val="28"/>
        </w:rPr>
        <w:t>3</w:t>
      </w:r>
      <w:r w:rsidR="00B533D4" w:rsidRPr="00877E97">
        <w:rPr>
          <w:rFonts w:hint="eastAsia"/>
          <w:b/>
          <w:sz w:val="28"/>
          <w:szCs w:val="28"/>
        </w:rPr>
        <w:t xml:space="preserve">. </w:t>
      </w:r>
      <w:r w:rsidR="00B46063" w:rsidRPr="00877E97">
        <w:rPr>
          <w:rFonts w:hint="eastAsia"/>
          <w:b/>
          <w:sz w:val="28"/>
          <w:szCs w:val="28"/>
        </w:rPr>
        <w:t>Conclusion and Future Works</w:t>
      </w:r>
    </w:p>
    <w:p w:rsidR="00105450" w:rsidRDefault="00105450" w:rsidP="00105450"/>
    <w:p w:rsidR="005618DD" w:rsidRDefault="009D3291" w:rsidP="002032C9">
      <w:r>
        <w:rPr>
          <w:rFonts w:hint="eastAsia"/>
        </w:rPr>
        <w:t xml:space="preserve">As conventional real-time scheduling algorithm considers system resources in cyber space such CPU, network bandwidth, and memory, it does not proper in physical space. </w:t>
      </w:r>
      <w:r w:rsidR="00B46063">
        <w:rPr>
          <w:rFonts w:hint="eastAsia"/>
        </w:rPr>
        <w:t xml:space="preserve">We propose real-time scheduling algorithm for CPS, where physical factors (e.g., location, movement delay, etc.) affect on real-time performance. </w:t>
      </w:r>
      <w:r>
        <w:rPr>
          <w:rFonts w:hint="eastAsia"/>
        </w:rPr>
        <w:t xml:space="preserve">To </w:t>
      </w:r>
      <w:r>
        <w:t>demonstrate</w:t>
      </w:r>
      <w:r>
        <w:rPr>
          <w:rFonts w:hint="eastAsia"/>
        </w:rPr>
        <w:t xml:space="preserve"> real-time scheduling algorithm for CPS, we assume a simple CPS environment in which computing node moves around physically distributed tasks to perform real-time services.</w:t>
      </w:r>
      <w:r w:rsidR="00470788">
        <w:rPr>
          <w:rFonts w:hint="eastAsia"/>
        </w:rPr>
        <w:t xml:space="preserve"> Performance measurement by mathematics analysis shows that our </w:t>
      </w:r>
      <w:r w:rsidR="005618DD">
        <w:rPr>
          <w:rFonts w:hint="eastAsia"/>
        </w:rPr>
        <w:t xml:space="preserve">LSTP (Least Slack Time First for CPS) algorithm reduces a deadline miss ration up to 49% and 37% comparing to FIFO (First In First Out) and </w:t>
      </w:r>
      <w:proofErr w:type="gramStart"/>
      <w:r w:rsidR="005618DD">
        <w:rPr>
          <w:rFonts w:hint="eastAsia"/>
        </w:rPr>
        <w:t>LST(</w:t>
      </w:r>
      <w:proofErr w:type="gramEnd"/>
      <w:r w:rsidR="005618DD">
        <w:rPr>
          <w:rFonts w:hint="eastAsia"/>
        </w:rPr>
        <w:t>Le</w:t>
      </w:r>
      <w:r w:rsidR="005518DA">
        <w:rPr>
          <w:rFonts w:hint="eastAsia"/>
        </w:rPr>
        <w:t>a</w:t>
      </w:r>
      <w:r w:rsidR="005618DD">
        <w:rPr>
          <w:rFonts w:hint="eastAsia"/>
        </w:rPr>
        <w:t>st Slack Time First), respectively. We plan to perform extensive simulations to verify performance of LSTP in more realistic environment.</w:t>
      </w:r>
    </w:p>
    <w:p w:rsidR="00BC4595" w:rsidRDefault="00BC4595" w:rsidP="002032C9"/>
    <w:p w:rsidR="00BC4595" w:rsidRDefault="00BC4595" w:rsidP="002032C9"/>
    <w:p w:rsidR="00BC4595" w:rsidRPr="00BC4595" w:rsidRDefault="00BC4595" w:rsidP="002032C9">
      <w:pPr>
        <w:rPr>
          <w:b/>
          <w:sz w:val="24"/>
          <w:szCs w:val="24"/>
        </w:rPr>
      </w:pPr>
      <w:r w:rsidRPr="00BC4595">
        <w:rPr>
          <w:rFonts w:hint="eastAsia"/>
          <w:b/>
          <w:sz w:val="24"/>
          <w:szCs w:val="24"/>
        </w:rPr>
        <w:t>References</w:t>
      </w:r>
    </w:p>
    <w:p w:rsidR="00BC4595" w:rsidRDefault="00BC4595" w:rsidP="002032C9"/>
    <w:p w:rsidR="00BC4595" w:rsidRDefault="00BC4595" w:rsidP="00710E24">
      <w:pPr>
        <w:ind w:left="350" w:hangingChars="175" w:hanging="350"/>
      </w:pPr>
      <w:r>
        <w:rPr>
          <w:rFonts w:hint="eastAsia"/>
        </w:rPr>
        <w:t>[1]</w:t>
      </w:r>
      <w:r w:rsidR="00C074D8">
        <w:rPr>
          <w:rFonts w:hint="eastAsia"/>
        </w:rPr>
        <w:t xml:space="preserve"> </w:t>
      </w:r>
      <w:proofErr w:type="spellStart"/>
      <w:r w:rsidR="00C074D8">
        <w:rPr>
          <w:rFonts w:hint="eastAsia"/>
        </w:rPr>
        <w:t>Ragunathan</w:t>
      </w:r>
      <w:proofErr w:type="spellEnd"/>
      <w:r w:rsidR="00C074D8">
        <w:rPr>
          <w:rFonts w:hint="eastAsia"/>
        </w:rPr>
        <w:t xml:space="preserve"> </w:t>
      </w:r>
      <w:proofErr w:type="spellStart"/>
      <w:r w:rsidR="00C074D8">
        <w:rPr>
          <w:rFonts w:hint="eastAsia"/>
        </w:rPr>
        <w:t>Rajkumar</w:t>
      </w:r>
      <w:proofErr w:type="spellEnd"/>
      <w:r w:rsidR="00C074D8">
        <w:rPr>
          <w:rFonts w:hint="eastAsia"/>
        </w:rPr>
        <w:t xml:space="preserve">, </w:t>
      </w:r>
      <w:proofErr w:type="spellStart"/>
      <w:r w:rsidR="00C074D8">
        <w:rPr>
          <w:rFonts w:hint="eastAsia"/>
        </w:rPr>
        <w:t>Insup</w:t>
      </w:r>
      <w:proofErr w:type="spellEnd"/>
      <w:r w:rsidR="00C074D8">
        <w:rPr>
          <w:rFonts w:hint="eastAsia"/>
        </w:rPr>
        <w:t xml:space="preserve"> Lee, </w:t>
      </w:r>
      <w:proofErr w:type="spellStart"/>
      <w:r w:rsidR="00C074D8">
        <w:rPr>
          <w:rFonts w:hint="eastAsia"/>
        </w:rPr>
        <w:t>Lui</w:t>
      </w:r>
      <w:proofErr w:type="spellEnd"/>
      <w:r w:rsidR="00C074D8">
        <w:rPr>
          <w:rFonts w:hint="eastAsia"/>
        </w:rPr>
        <w:t xml:space="preserve"> </w:t>
      </w:r>
      <w:proofErr w:type="spellStart"/>
      <w:r w:rsidR="00C074D8">
        <w:rPr>
          <w:rFonts w:hint="eastAsia"/>
        </w:rPr>
        <w:t>Sha</w:t>
      </w:r>
      <w:proofErr w:type="spellEnd"/>
      <w:r w:rsidR="00C074D8">
        <w:rPr>
          <w:rFonts w:hint="eastAsia"/>
        </w:rPr>
        <w:t xml:space="preserve">, and John </w:t>
      </w:r>
      <w:proofErr w:type="spellStart"/>
      <w:r w:rsidR="00C074D8">
        <w:rPr>
          <w:rFonts w:hint="eastAsia"/>
        </w:rPr>
        <w:t>Stankovic</w:t>
      </w:r>
      <w:proofErr w:type="spellEnd"/>
      <w:r w:rsidR="00C074D8">
        <w:rPr>
          <w:rFonts w:hint="eastAsia"/>
        </w:rPr>
        <w:t xml:space="preserve">, </w:t>
      </w:r>
      <w:r w:rsidR="00C074D8">
        <w:t>“</w:t>
      </w:r>
      <w:r w:rsidR="00C074D8">
        <w:rPr>
          <w:rFonts w:hint="eastAsia"/>
        </w:rPr>
        <w:t xml:space="preserve">Cyber-Physical Systems: The Next Computing </w:t>
      </w:r>
      <w:proofErr w:type="spellStart"/>
      <w:r w:rsidR="00C074D8">
        <w:rPr>
          <w:rFonts w:hint="eastAsia"/>
        </w:rPr>
        <w:t>Revolusion</w:t>
      </w:r>
      <w:proofErr w:type="spellEnd"/>
      <w:r w:rsidR="00C074D8">
        <w:rPr>
          <w:rFonts w:hint="eastAsia"/>
        </w:rPr>
        <w:t>,</w:t>
      </w:r>
      <w:r w:rsidR="00C074D8">
        <w:t>”</w:t>
      </w:r>
      <w:r w:rsidR="00C074D8">
        <w:rPr>
          <w:rFonts w:hint="eastAsia"/>
        </w:rPr>
        <w:t xml:space="preserve"> </w:t>
      </w:r>
      <w:r w:rsidR="00C074D8" w:rsidRPr="00C074D8">
        <w:rPr>
          <w:rFonts w:hint="eastAsia"/>
          <w:i/>
        </w:rPr>
        <w:t>Design Automation Conference 2010</w:t>
      </w:r>
      <w:r w:rsidR="00C074D8">
        <w:rPr>
          <w:rFonts w:hint="eastAsia"/>
        </w:rPr>
        <w:t xml:space="preserve">, </w:t>
      </w:r>
      <w:r w:rsidR="00130019">
        <w:rPr>
          <w:rFonts w:hint="eastAsia"/>
        </w:rPr>
        <w:t xml:space="preserve">pp. 731-736, </w:t>
      </w:r>
      <w:r w:rsidR="00C074D8">
        <w:rPr>
          <w:rFonts w:hint="eastAsia"/>
        </w:rPr>
        <w:t>2010.</w:t>
      </w:r>
    </w:p>
    <w:p w:rsidR="00AA4361" w:rsidRDefault="00AA4361" w:rsidP="00710E24">
      <w:pPr>
        <w:ind w:left="350" w:hangingChars="175" w:hanging="350"/>
      </w:pPr>
      <w:r>
        <w:rPr>
          <w:rFonts w:hint="eastAsia"/>
        </w:rPr>
        <w:t xml:space="preserve">[2] Edward A. Lee, </w:t>
      </w:r>
      <w:r>
        <w:t>“</w:t>
      </w:r>
      <w:r>
        <w:rPr>
          <w:rFonts w:hint="eastAsia"/>
        </w:rPr>
        <w:t xml:space="preserve">CPS </w:t>
      </w:r>
      <w:proofErr w:type="spellStart"/>
      <w:r>
        <w:rPr>
          <w:rFonts w:hint="eastAsia"/>
        </w:rPr>
        <w:t>Fouldations</w:t>
      </w:r>
      <w:proofErr w:type="spellEnd"/>
      <w:r>
        <w:rPr>
          <w:rFonts w:hint="eastAsia"/>
        </w:rPr>
        <w:t>,</w:t>
      </w:r>
      <w:r>
        <w:t>”</w:t>
      </w:r>
      <w:r>
        <w:rPr>
          <w:rFonts w:hint="eastAsia"/>
        </w:rPr>
        <w:t xml:space="preserve"> </w:t>
      </w:r>
      <w:r w:rsidRPr="00710E24">
        <w:rPr>
          <w:rFonts w:hint="eastAsia"/>
        </w:rPr>
        <w:t>Design Automation Conference 2010</w:t>
      </w:r>
      <w:r w:rsidR="0036184D">
        <w:rPr>
          <w:rFonts w:hint="eastAsia"/>
        </w:rPr>
        <w:t xml:space="preserve">, </w:t>
      </w:r>
      <w:r w:rsidR="00130019">
        <w:rPr>
          <w:rFonts w:hint="eastAsia"/>
        </w:rPr>
        <w:t>pp. 737-742, 2010.</w:t>
      </w:r>
    </w:p>
    <w:p w:rsidR="001835AB" w:rsidRDefault="001835AB" w:rsidP="00710E24">
      <w:pPr>
        <w:ind w:left="350" w:hangingChars="175" w:hanging="350"/>
      </w:pPr>
      <w:r>
        <w:rPr>
          <w:rFonts w:hint="eastAsia"/>
        </w:rPr>
        <w:t xml:space="preserve">[3] </w:t>
      </w:r>
      <w:r w:rsidR="004F3CC0" w:rsidRPr="004F3CC0">
        <w:t xml:space="preserve">John </w:t>
      </w:r>
      <w:proofErr w:type="spellStart"/>
      <w:r w:rsidR="004F3CC0" w:rsidRPr="004F3CC0">
        <w:t>Eidson</w:t>
      </w:r>
      <w:proofErr w:type="spellEnd"/>
      <w:r w:rsidR="004F3CC0" w:rsidRPr="004F3CC0">
        <w:t xml:space="preserve">, Edward A. Lee, Slobodan </w:t>
      </w:r>
      <w:proofErr w:type="spellStart"/>
      <w:r w:rsidR="004F3CC0" w:rsidRPr="004F3CC0">
        <w:t>Matic</w:t>
      </w:r>
      <w:proofErr w:type="spellEnd"/>
      <w:r w:rsidR="004F3CC0" w:rsidRPr="004F3CC0">
        <w:t xml:space="preserve">, </w:t>
      </w:r>
      <w:proofErr w:type="spellStart"/>
      <w:r w:rsidR="004F3CC0" w:rsidRPr="004F3CC0">
        <w:t>Sanjit</w:t>
      </w:r>
      <w:proofErr w:type="spellEnd"/>
      <w:r w:rsidR="004F3CC0" w:rsidRPr="004F3CC0">
        <w:t xml:space="preserve"> A. </w:t>
      </w:r>
      <w:proofErr w:type="spellStart"/>
      <w:r w:rsidR="004F3CC0" w:rsidRPr="004F3CC0">
        <w:t>Seshia</w:t>
      </w:r>
      <w:proofErr w:type="spellEnd"/>
      <w:r w:rsidR="004F3CC0" w:rsidRPr="004F3CC0">
        <w:t xml:space="preserve">, </w:t>
      </w:r>
      <w:proofErr w:type="spellStart"/>
      <w:r w:rsidR="004F3CC0" w:rsidRPr="004F3CC0">
        <w:t>Jia</w:t>
      </w:r>
      <w:proofErr w:type="spellEnd"/>
      <w:r w:rsidR="004F3CC0" w:rsidRPr="004F3CC0">
        <w:t xml:space="preserve"> </w:t>
      </w:r>
      <w:proofErr w:type="spellStart"/>
      <w:r w:rsidR="004F3CC0" w:rsidRPr="004F3CC0">
        <w:t>Zou</w:t>
      </w:r>
      <w:proofErr w:type="spellEnd"/>
      <w:r w:rsidR="004F3CC0" w:rsidRPr="004F3CC0">
        <w:t xml:space="preserve">. </w:t>
      </w:r>
      <w:proofErr w:type="gramStart"/>
      <w:r w:rsidR="004F3CC0" w:rsidRPr="004F3CC0">
        <w:t>"Distributed Real-Time Software for Cyber-Physical Systems".</w:t>
      </w:r>
      <w:proofErr w:type="gramEnd"/>
      <w:r w:rsidR="004F3CC0" w:rsidRPr="004F3CC0">
        <w:t xml:space="preserve"> IEEE Proceedings, December 2011; </w:t>
      </w:r>
      <w:proofErr w:type="gramStart"/>
      <w:r w:rsidR="004F3CC0" w:rsidRPr="004F3CC0">
        <w:t>To</w:t>
      </w:r>
      <w:proofErr w:type="gramEnd"/>
      <w:r w:rsidR="004F3CC0" w:rsidRPr="004F3CC0">
        <w:t xml:space="preserve"> appear</w:t>
      </w:r>
      <w:r>
        <w:rPr>
          <w:rFonts w:hint="eastAsia"/>
        </w:rPr>
        <w:t>.</w:t>
      </w:r>
    </w:p>
    <w:p w:rsidR="00452E36" w:rsidRDefault="00452E36" w:rsidP="00710E24">
      <w:pPr>
        <w:ind w:left="350" w:hangingChars="175" w:hanging="350"/>
      </w:pPr>
      <w:r w:rsidRPr="00452E36">
        <w:rPr>
          <w:rFonts w:hint="eastAsia"/>
        </w:rPr>
        <w:lastRenderedPageBreak/>
        <w:t xml:space="preserve">[4] </w:t>
      </w:r>
      <w:r w:rsidRPr="00452E36">
        <w:t>Edward A. Lee. "Computing Needs Time". Communications of the ACM, 52(5):70-79, May 2009.</w:t>
      </w:r>
    </w:p>
    <w:p w:rsidR="00BC4595" w:rsidRDefault="00452E36" w:rsidP="00710E24">
      <w:pPr>
        <w:ind w:left="350" w:hangingChars="175" w:hanging="350"/>
      </w:pPr>
      <w:r>
        <w:rPr>
          <w:rFonts w:hint="eastAsia"/>
        </w:rPr>
        <w:t xml:space="preserve">[5] </w:t>
      </w:r>
      <w:hyperlink r:id="rId70" w:history="1">
        <w:r w:rsidRPr="00452E36">
          <w:t>Jane W. S. Liu</w:t>
        </w:r>
      </w:hyperlink>
      <w:r>
        <w:rPr>
          <w:rFonts w:hint="eastAsia"/>
        </w:rPr>
        <w:t xml:space="preserve">, </w:t>
      </w:r>
      <w:r w:rsidRPr="00452E36">
        <w:t>Real-Time Systems</w:t>
      </w:r>
      <w:r>
        <w:rPr>
          <w:rFonts w:hint="eastAsia"/>
        </w:rPr>
        <w:t>, Prentice Hall, 2000</w:t>
      </w:r>
      <w:r w:rsidR="007D6E63">
        <w:rPr>
          <w:rFonts w:hint="eastAsia"/>
        </w:rPr>
        <w:t>.</w:t>
      </w:r>
    </w:p>
    <w:p w:rsidR="00AE1115" w:rsidRDefault="00AE1115" w:rsidP="00710E24">
      <w:pPr>
        <w:ind w:left="350" w:hangingChars="175" w:hanging="350"/>
        <w:rPr>
          <w:rStyle w:val="citation"/>
          <w:sz w:val="22"/>
        </w:rPr>
      </w:pPr>
      <w:r>
        <w:rPr>
          <w:rFonts w:hint="eastAsia"/>
        </w:rPr>
        <w:t>[6]</w:t>
      </w:r>
      <w:r w:rsidR="00DE44ED">
        <w:rPr>
          <w:rFonts w:hint="eastAsia"/>
        </w:rPr>
        <w:t xml:space="preserve"> C. L. Liu and J.</w:t>
      </w:r>
      <w:r>
        <w:rPr>
          <w:rStyle w:val="citation"/>
          <w:sz w:val="22"/>
        </w:rPr>
        <w:t xml:space="preserve"> </w:t>
      </w:r>
      <w:proofErr w:type="spellStart"/>
      <w:r>
        <w:rPr>
          <w:rStyle w:val="citation"/>
          <w:sz w:val="22"/>
        </w:rPr>
        <w:t>Layland</w:t>
      </w:r>
      <w:proofErr w:type="spellEnd"/>
      <w:r>
        <w:rPr>
          <w:rStyle w:val="citation"/>
          <w:sz w:val="22"/>
        </w:rPr>
        <w:t xml:space="preserve"> (1973), "Scheduling algorithms for multiprogramming in a hard real-time environment", </w:t>
      </w:r>
      <w:r>
        <w:rPr>
          <w:rStyle w:val="citation"/>
          <w:i/>
          <w:iCs/>
          <w:sz w:val="22"/>
        </w:rPr>
        <w:t>Journal of the ACM</w:t>
      </w:r>
      <w:r>
        <w:rPr>
          <w:rStyle w:val="citation"/>
          <w:sz w:val="22"/>
        </w:rPr>
        <w:t xml:space="preserve"> </w:t>
      </w:r>
      <w:r>
        <w:rPr>
          <w:rStyle w:val="citation"/>
          <w:b/>
          <w:bCs/>
          <w:sz w:val="22"/>
        </w:rPr>
        <w:t>20</w:t>
      </w:r>
      <w:r>
        <w:rPr>
          <w:rStyle w:val="citation"/>
          <w:sz w:val="22"/>
        </w:rPr>
        <w:t xml:space="preserve"> (1): 46–61</w:t>
      </w:r>
      <w:r w:rsidR="00DE44ED">
        <w:rPr>
          <w:rStyle w:val="citation"/>
          <w:rFonts w:hint="eastAsia"/>
          <w:sz w:val="22"/>
        </w:rPr>
        <w:t>, 1973.</w:t>
      </w:r>
    </w:p>
    <w:p w:rsidR="007C0865" w:rsidRDefault="007C0865" w:rsidP="007C0865">
      <w:pPr>
        <w:ind w:left="385" w:hangingChars="175" w:hanging="385"/>
      </w:pPr>
      <w:r>
        <w:rPr>
          <w:rStyle w:val="citation"/>
          <w:rFonts w:hint="eastAsia"/>
          <w:sz w:val="22"/>
        </w:rPr>
        <w:t xml:space="preserve">[7] A. Burns, </w:t>
      </w:r>
      <w:r>
        <w:rPr>
          <w:rStyle w:val="citation"/>
          <w:sz w:val="22"/>
        </w:rPr>
        <w:t>“</w:t>
      </w:r>
      <w:r>
        <w:rPr>
          <w:rStyle w:val="citation"/>
          <w:rFonts w:hint="eastAsia"/>
          <w:sz w:val="22"/>
        </w:rPr>
        <w:t>Scheduling Hard Real-Time Systems: a review,</w:t>
      </w:r>
      <w:proofErr w:type="gramStart"/>
      <w:r>
        <w:rPr>
          <w:rStyle w:val="citation"/>
          <w:sz w:val="22"/>
        </w:rPr>
        <w:t>”</w:t>
      </w:r>
      <w:r>
        <w:rPr>
          <w:rStyle w:val="citation"/>
          <w:rFonts w:hint="eastAsia"/>
          <w:sz w:val="22"/>
        </w:rPr>
        <w:t>,</w:t>
      </w:r>
      <w:proofErr w:type="gramEnd"/>
      <w:r>
        <w:rPr>
          <w:rStyle w:val="citation"/>
          <w:rFonts w:hint="eastAsia"/>
          <w:sz w:val="22"/>
        </w:rPr>
        <w:t xml:space="preserve"> S</w:t>
      </w:r>
      <w:r>
        <w:rPr>
          <w:rStyle w:val="citation"/>
          <w:sz w:val="22"/>
        </w:rPr>
        <w:t>o</w:t>
      </w:r>
      <w:r>
        <w:rPr>
          <w:rStyle w:val="citation"/>
          <w:rFonts w:hint="eastAsia"/>
          <w:sz w:val="22"/>
        </w:rPr>
        <w:t>ftware Engineering Journal, pp. 116-128, May 1991.</w:t>
      </w:r>
    </w:p>
    <w:sectPr w:rsidR="007C0865" w:rsidSect="00A95F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E0" w:rsidRDefault="000D57E0" w:rsidP="00AF045B">
      <w:r>
        <w:separator/>
      </w:r>
    </w:p>
  </w:endnote>
  <w:endnote w:type="continuationSeparator" w:id="0">
    <w:p w:rsidR="000D57E0" w:rsidRDefault="000D57E0" w:rsidP="00AF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E0" w:rsidRDefault="000D57E0" w:rsidP="00AF045B">
      <w:r>
        <w:separator/>
      </w:r>
    </w:p>
  </w:footnote>
  <w:footnote w:type="continuationSeparator" w:id="0">
    <w:p w:rsidR="000D57E0" w:rsidRDefault="000D57E0" w:rsidP="00AF0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A94"/>
    <w:multiLevelType w:val="hybridMultilevel"/>
    <w:tmpl w:val="3F643130"/>
    <w:lvl w:ilvl="0" w:tplc="5022BA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990CA0"/>
    <w:multiLevelType w:val="hybridMultilevel"/>
    <w:tmpl w:val="DEC0E8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A732CA"/>
    <w:multiLevelType w:val="hybridMultilevel"/>
    <w:tmpl w:val="3F643130"/>
    <w:lvl w:ilvl="0" w:tplc="5022BA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914835"/>
    <w:multiLevelType w:val="hybridMultilevel"/>
    <w:tmpl w:val="A3A6B206"/>
    <w:lvl w:ilvl="0" w:tplc="04090001">
      <w:start w:val="1"/>
      <w:numFmt w:val="bullet"/>
      <w:lvlText w:val="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4">
    <w:nsid w:val="25380E6C"/>
    <w:multiLevelType w:val="hybridMultilevel"/>
    <w:tmpl w:val="D4E632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A580E19"/>
    <w:multiLevelType w:val="hybridMultilevel"/>
    <w:tmpl w:val="5AC0D986"/>
    <w:lvl w:ilvl="0" w:tplc="282ED08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DA06705"/>
    <w:multiLevelType w:val="hybridMultilevel"/>
    <w:tmpl w:val="EBB086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30B4836"/>
    <w:multiLevelType w:val="multilevel"/>
    <w:tmpl w:val="9564979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8">
    <w:nsid w:val="79CC56A4"/>
    <w:multiLevelType w:val="hybridMultilevel"/>
    <w:tmpl w:val="43B28D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BD7299A"/>
    <w:multiLevelType w:val="hybridMultilevel"/>
    <w:tmpl w:val="538A3D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F913E0D"/>
    <w:multiLevelType w:val="hybridMultilevel"/>
    <w:tmpl w:val="4FD40AD4"/>
    <w:lvl w:ilvl="0" w:tplc="2EBA040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389"/>
    <w:rsid w:val="00012551"/>
    <w:rsid w:val="00013D73"/>
    <w:rsid w:val="00025884"/>
    <w:rsid w:val="0003413A"/>
    <w:rsid w:val="0003484B"/>
    <w:rsid w:val="0003491C"/>
    <w:rsid w:val="00036FB4"/>
    <w:rsid w:val="00045ACC"/>
    <w:rsid w:val="00057A1C"/>
    <w:rsid w:val="00081011"/>
    <w:rsid w:val="000939B0"/>
    <w:rsid w:val="000A521F"/>
    <w:rsid w:val="000B18A9"/>
    <w:rsid w:val="000B692B"/>
    <w:rsid w:val="000C4FEC"/>
    <w:rsid w:val="000D11B0"/>
    <w:rsid w:val="000D57E0"/>
    <w:rsid w:val="000E07F4"/>
    <w:rsid w:val="000F3D1A"/>
    <w:rsid w:val="00100EF4"/>
    <w:rsid w:val="001041F8"/>
    <w:rsid w:val="00105450"/>
    <w:rsid w:val="00106EEE"/>
    <w:rsid w:val="00113A24"/>
    <w:rsid w:val="001165D5"/>
    <w:rsid w:val="00117C34"/>
    <w:rsid w:val="0012335D"/>
    <w:rsid w:val="00130019"/>
    <w:rsid w:val="001340A8"/>
    <w:rsid w:val="00150F92"/>
    <w:rsid w:val="00160C62"/>
    <w:rsid w:val="00160D5E"/>
    <w:rsid w:val="001665EC"/>
    <w:rsid w:val="001835AB"/>
    <w:rsid w:val="00185981"/>
    <w:rsid w:val="00194A3C"/>
    <w:rsid w:val="001A01BF"/>
    <w:rsid w:val="001B440F"/>
    <w:rsid w:val="001C1998"/>
    <w:rsid w:val="001C360C"/>
    <w:rsid w:val="001C5471"/>
    <w:rsid w:val="001C7655"/>
    <w:rsid w:val="001D54F8"/>
    <w:rsid w:val="001D619A"/>
    <w:rsid w:val="001E41E4"/>
    <w:rsid w:val="001F1E6D"/>
    <w:rsid w:val="001F7852"/>
    <w:rsid w:val="002032C9"/>
    <w:rsid w:val="002064BF"/>
    <w:rsid w:val="00217116"/>
    <w:rsid w:val="00220E4A"/>
    <w:rsid w:val="0022556E"/>
    <w:rsid w:val="00233455"/>
    <w:rsid w:val="00246349"/>
    <w:rsid w:val="00255A2A"/>
    <w:rsid w:val="0025616B"/>
    <w:rsid w:val="002671A6"/>
    <w:rsid w:val="002710D8"/>
    <w:rsid w:val="00272ED6"/>
    <w:rsid w:val="00294861"/>
    <w:rsid w:val="00297A9E"/>
    <w:rsid w:val="002A7E96"/>
    <w:rsid w:val="002B4815"/>
    <w:rsid w:val="002C174C"/>
    <w:rsid w:val="002C3022"/>
    <w:rsid w:val="002D6D58"/>
    <w:rsid w:val="002E0B7D"/>
    <w:rsid w:val="002E463D"/>
    <w:rsid w:val="002E75E4"/>
    <w:rsid w:val="003076D7"/>
    <w:rsid w:val="00317122"/>
    <w:rsid w:val="003176DD"/>
    <w:rsid w:val="00326B66"/>
    <w:rsid w:val="00333952"/>
    <w:rsid w:val="00335D14"/>
    <w:rsid w:val="0036184D"/>
    <w:rsid w:val="00375B76"/>
    <w:rsid w:val="00385AF9"/>
    <w:rsid w:val="0039546D"/>
    <w:rsid w:val="003A3FE8"/>
    <w:rsid w:val="003B3FF6"/>
    <w:rsid w:val="003D465F"/>
    <w:rsid w:val="003E79B6"/>
    <w:rsid w:val="003F15BD"/>
    <w:rsid w:val="003F1923"/>
    <w:rsid w:val="00407A32"/>
    <w:rsid w:val="0041099F"/>
    <w:rsid w:val="00435697"/>
    <w:rsid w:val="00440137"/>
    <w:rsid w:val="00446DD1"/>
    <w:rsid w:val="00450965"/>
    <w:rsid w:val="00452E36"/>
    <w:rsid w:val="00455DA7"/>
    <w:rsid w:val="00462FFD"/>
    <w:rsid w:val="00470788"/>
    <w:rsid w:val="004726CC"/>
    <w:rsid w:val="004735F8"/>
    <w:rsid w:val="004841BE"/>
    <w:rsid w:val="004877F6"/>
    <w:rsid w:val="00491B76"/>
    <w:rsid w:val="00493966"/>
    <w:rsid w:val="00494197"/>
    <w:rsid w:val="004B2751"/>
    <w:rsid w:val="004C18C7"/>
    <w:rsid w:val="004C750B"/>
    <w:rsid w:val="004D1CF0"/>
    <w:rsid w:val="004D2D16"/>
    <w:rsid w:val="004E5DDE"/>
    <w:rsid w:val="004F3CC0"/>
    <w:rsid w:val="00511BAC"/>
    <w:rsid w:val="005158DB"/>
    <w:rsid w:val="005226CE"/>
    <w:rsid w:val="005230E0"/>
    <w:rsid w:val="0052589A"/>
    <w:rsid w:val="00530CBC"/>
    <w:rsid w:val="005518DA"/>
    <w:rsid w:val="00553954"/>
    <w:rsid w:val="005571E3"/>
    <w:rsid w:val="00560B2C"/>
    <w:rsid w:val="005618DD"/>
    <w:rsid w:val="005653B2"/>
    <w:rsid w:val="005667B7"/>
    <w:rsid w:val="00580BE7"/>
    <w:rsid w:val="005872C1"/>
    <w:rsid w:val="005A5223"/>
    <w:rsid w:val="005A6225"/>
    <w:rsid w:val="005A7699"/>
    <w:rsid w:val="005C1A5D"/>
    <w:rsid w:val="005C486D"/>
    <w:rsid w:val="005D4005"/>
    <w:rsid w:val="005D6B2B"/>
    <w:rsid w:val="005F355B"/>
    <w:rsid w:val="006018BF"/>
    <w:rsid w:val="0060254D"/>
    <w:rsid w:val="00603EC5"/>
    <w:rsid w:val="00611D37"/>
    <w:rsid w:val="006201B6"/>
    <w:rsid w:val="006408A6"/>
    <w:rsid w:val="00650AB2"/>
    <w:rsid w:val="00652604"/>
    <w:rsid w:val="00652B4A"/>
    <w:rsid w:val="00666264"/>
    <w:rsid w:val="00692C05"/>
    <w:rsid w:val="006A5DD5"/>
    <w:rsid w:val="006B5139"/>
    <w:rsid w:val="006B58C0"/>
    <w:rsid w:val="006C227B"/>
    <w:rsid w:val="006C4D68"/>
    <w:rsid w:val="006D2AA2"/>
    <w:rsid w:val="006D4ED7"/>
    <w:rsid w:val="006E00DE"/>
    <w:rsid w:val="006E6E78"/>
    <w:rsid w:val="00703516"/>
    <w:rsid w:val="00710E24"/>
    <w:rsid w:val="0071603C"/>
    <w:rsid w:val="00717B75"/>
    <w:rsid w:val="00717CF2"/>
    <w:rsid w:val="007202CF"/>
    <w:rsid w:val="0072220F"/>
    <w:rsid w:val="00746296"/>
    <w:rsid w:val="00757EC0"/>
    <w:rsid w:val="007716BF"/>
    <w:rsid w:val="00771A18"/>
    <w:rsid w:val="0077727B"/>
    <w:rsid w:val="00781512"/>
    <w:rsid w:val="00784471"/>
    <w:rsid w:val="007850C6"/>
    <w:rsid w:val="00797910"/>
    <w:rsid w:val="007A2FDF"/>
    <w:rsid w:val="007B23FB"/>
    <w:rsid w:val="007B3647"/>
    <w:rsid w:val="007B37DD"/>
    <w:rsid w:val="007C0343"/>
    <w:rsid w:val="007C0865"/>
    <w:rsid w:val="007C1F9B"/>
    <w:rsid w:val="007D6E63"/>
    <w:rsid w:val="007D73D6"/>
    <w:rsid w:val="007E0BDC"/>
    <w:rsid w:val="007F0276"/>
    <w:rsid w:val="007F68A6"/>
    <w:rsid w:val="00801991"/>
    <w:rsid w:val="00802E53"/>
    <w:rsid w:val="00804BDE"/>
    <w:rsid w:val="00822231"/>
    <w:rsid w:val="00830B31"/>
    <w:rsid w:val="0083238D"/>
    <w:rsid w:val="00837389"/>
    <w:rsid w:val="00840B5B"/>
    <w:rsid w:val="00842CE9"/>
    <w:rsid w:val="00855F1A"/>
    <w:rsid w:val="00863CC8"/>
    <w:rsid w:val="00877E97"/>
    <w:rsid w:val="00885228"/>
    <w:rsid w:val="00894380"/>
    <w:rsid w:val="008D040C"/>
    <w:rsid w:val="008E35FE"/>
    <w:rsid w:val="008E50BD"/>
    <w:rsid w:val="00911161"/>
    <w:rsid w:val="0092742B"/>
    <w:rsid w:val="00934A41"/>
    <w:rsid w:val="00940206"/>
    <w:rsid w:val="00940C43"/>
    <w:rsid w:val="009569CB"/>
    <w:rsid w:val="00972F6E"/>
    <w:rsid w:val="00977FF2"/>
    <w:rsid w:val="009804C9"/>
    <w:rsid w:val="00981513"/>
    <w:rsid w:val="009834C3"/>
    <w:rsid w:val="00985DB0"/>
    <w:rsid w:val="00990C1D"/>
    <w:rsid w:val="00996A23"/>
    <w:rsid w:val="009C005E"/>
    <w:rsid w:val="009C5DC2"/>
    <w:rsid w:val="009D0863"/>
    <w:rsid w:val="009D3291"/>
    <w:rsid w:val="009E50F6"/>
    <w:rsid w:val="00A05336"/>
    <w:rsid w:val="00A075D7"/>
    <w:rsid w:val="00A32BAB"/>
    <w:rsid w:val="00A56C01"/>
    <w:rsid w:val="00A70A8F"/>
    <w:rsid w:val="00A741F1"/>
    <w:rsid w:val="00A85074"/>
    <w:rsid w:val="00A90865"/>
    <w:rsid w:val="00A91198"/>
    <w:rsid w:val="00A95F70"/>
    <w:rsid w:val="00A960D8"/>
    <w:rsid w:val="00AA113C"/>
    <w:rsid w:val="00AA4361"/>
    <w:rsid w:val="00AC0EDB"/>
    <w:rsid w:val="00AD4521"/>
    <w:rsid w:val="00AD519A"/>
    <w:rsid w:val="00AD56F4"/>
    <w:rsid w:val="00AD7FC9"/>
    <w:rsid w:val="00AE1115"/>
    <w:rsid w:val="00AF045B"/>
    <w:rsid w:val="00B0377F"/>
    <w:rsid w:val="00B1167C"/>
    <w:rsid w:val="00B11744"/>
    <w:rsid w:val="00B137F1"/>
    <w:rsid w:val="00B1794D"/>
    <w:rsid w:val="00B4022E"/>
    <w:rsid w:val="00B43EDE"/>
    <w:rsid w:val="00B46063"/>
    <w:rsid w:val="00B533D4"/>
    <w:rsid w:val="00B5378F"/>
    <w:rsid w:val="00B547CB"/>
    <w:rsid w:val="00B66729"/>
    <w:rsid w:val="00B757E9"/>
    <w:rsid w:val="00B93D93"/>
    <w:rsid w:val="00B94BF0"/>
    <w:rsid w:val="00B96EC0"/>
    <w:rsid w:val="00BA4C76"/>
    <w:rsid w:val="00BB7D48"/>
    <w:rsid w:val="00BC03ED"/>
    <w:rsid w:val="00BC0E0C"/>
    <w:rsid w:val="00BC14A3"/>
    <w:rsid w:val="00BC2B29"/>
    <w:rsid w:val="00BC4595"/>
    <w:rsid w:val="00BC5FC8"/>
    <w:rsid w:val="00BD7E05"/>
    <w:rsid w:val="00BE4DF0"/>
    <w:rsid w:val="00BE5697"/>
    <w:rsid w:val="00BF48ED"/>
    <w:rsid w:val="00BF7628"/>
    <w:rsid w:val="00BF7D8B"/>
    <w:rsid w:val="00C0069F"/>
    <w:rsid w:val="00C0582D"/>
    <w:rsid w:val="00C074D8"/>
    <w:rsid w:val="00C17266"/>
    <w:rsid w:val="00C2431C"/>
    <w:rsid w:val="00C47F84"/>
    <w:rsid w:val="00C5077C"/>
    <w:rsid w:val="00C54477"/>
    <w:rsid w:val="00C55DD3"/>
    <w:rsid w:val="00C66305"/>
    <w:rsid w:val="00C67393"/>
    <w:rsid w:val="00C76105"/>
    <w:rsid w:val="00C85D5C"/>
    <w:rsid w:val="00C86A69"/>
    <w:rsid w:val="00C94363"/>
    <w:rsid w:val="00C949FD"/>
    <w:rsid w:val="00C955E3"/>
    <w:rsid w:val="00C95C2D"/>
    <w:rsid w:val="00C973D1"/>
    <w:rsid w:val="00C97BA1"/>
    <w:rsid w:val="00CA2888"/>
    <w:rsid w:val="00CA3D5D"/>
    <w:rsid w:val="00CC6738"/>
    <w:rsid w:val="00CF10FF"/>
    <w:rsid w:val="00CF5218"/>
    <w:rsid w:val="00CF5993"/>
    <w:rsid w:val="00D50042"/>
    <w:rsid w:val="00D6056D"/>
    <w:rsid w:val="00D70106"/>
    <w:rsid w:val="00D71087"/>
    <w:rsid w:val="00D92725"/>
    <w:rsid w:val="00D95D34"/>
    <w:rsid w:val="00DA387D"/>
    <w:rsid w:val="00DA4DC5"/>
    <w:rsid w:val="00DC1F21"/>
    <w:rsid w:val="00DC5DE6"/>
    <w:rsid w:val="00DC5FF8"/>
    <w:rsid w:val="00DC7B7B"/>
    <w:rsid w:val="00DD22BC"/>
    <w:rsid w:val="00DD6A39"/>
    <w:rsid w:val="00DE44ED"/>
    <w:rsid w:val="00E02414"/>
    <w:rsid w:val="00E0782F"/>
    <w:rsid w:val="00E13E7B"/>
    <w:rsid w:val="00E233F8"/>
    <w:rsid w:val="00E24010"/>
    <w:rsid w:val="00E25835"/>
    <w:rsid w:val="00E33975"/>
    <w:rsid w:val="00E62309"/>
    <w:rsid w:val="00E62799"/>
    <w:rsid w:val="00E640E7"/>
    <w:rsid w:val="00E67881"/>
    <w:rsid w:val="00E74DDE"/>
    <w:rsid w:val="00E81F4E"/>
    <w:rsid w:val="00E82AE6"/>
    <w:rsid w:val="00EA28AE"/>
    <w:rsid w:val="00EA6475"/>
    <w:rsid w:val="00EE226A"/>
    <w:rsid w:val="00EE62AC"/>
    <w:rsid w:val="00F022BA"/>
    <w:rsid w:val="00F026FF"/>
    <w:rsid w:val="00F10389"/>
    <w:rsid w:val="00F27937"/>
    <w:rsid w:val="00F315B3"/>
    <w:rsid w:val="00F34459"/>
    <w:rsid w:val="00F34FEE"/>
    <w:rsid w:val="00F50118"/>
    <w:rsid w:val="00F537B9"/>
    <w:rsid w:val="00F53E8C"/>
    <w:rsid w:val="00F719CE"/>
    <w:rsid w:val="00F922BD"/>
    <w:rsid w:val="00F943A0"/>
    <w:rsid w:val="00F96128"/>
    <w:rsid w:val="00F96DB3"/>
    <w:rsid w:val="00FA0053"/>
    <w:rsid w:val="00FA2D20"/>
    <w:rsid w:val="00FB2932"/>
    <w:rsid w:val="00FB52F0"/>
    <w:rsid w:val="00FB60B6"/>
    <w:rsid w:val="00FE0B9B"/>
    <w:rsid w:val="00FE2BDA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89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452E36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4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F045B"/>
  </w:style>
  <w:style w:type="paragraph" w:styleId="a4">
    <w:name w:val="footer"/>
    <w:basedOn w:val="a"/>
    <w:link w:val="Char0"/>
    <w:uiPriority w:val="99"/>
    <w:semiHidden/>
    <w:unhideWhenUsed/>
    <w:rsid w:val="00AF04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F045B"/>
  </w:style>
  <w:style w:type="paragraph" w:styleId="a5">
    <w:name w:val="List Paragraph"/>
    <w:basedOn w:val="a"/>
    <w:uiPriority w:val="34"/>
    <w:qFormat/>
    <w:rsid w:val="00FE79BF"/>
    <w:pPr>
      <w:ind w:leftChars="400" w:left="800"/>
    </w:pPr>
  </w:style>
  <w:style w:type="character" w:styleId="a6">
    <w:name w:val="Placeholder Text"/>
    <w:basedOn w:val="a0"/>
    <w:uiPriority w:val="99"/>
    <w:semiHidden/>
    <w:rsid w:val="00E25835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E25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2583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9D0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D040C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D04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452E36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contributornametrigger">
    <w:name w:val="contributornametrigger"/>
    <w:basedOn w:val="a0"/>
    <w:rsid w:val="00452E36"/>
  </w:style>
  <w:style w:type="character" w:customStyle="1" w:styleId="citation">
    <w:name w:val="citation"/>
    <w:basedOn w:val="a0"/>
    <w:rsid w:val="00AE1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3.bin"/><Relationship Id="rId68" Type="http://schemas.openxmlformats.org/officeDocument/2006/relationships/chart" Target="charts/chart4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30.bin"/><Relationship Id="rId66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2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2.wmf"/><Relationship Id="rId65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4.bin"/><Relationship Id="rId69" Type="http://schemas.openxmlformats.org/officeDocument/2006/relationships/chart" Target="charts/chart5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31.bin"/><Relationship Id="rId67" Type="http://schemas.openxmlformats.org/officeDocument/2006/relationships/chart" Target="charts/chart3.xml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62" Type="http://schemas.openxmlformats.org/officeDocument/2006/relationships/image" Target="media/image23.wmf"/><Relationship Id="rId70" Type="http://schemas.openxmlformats.org/officeDocument/2006/relationships/hyperlink" Target="http://www.amazon.com/Jane-W.-S.-Liu/e/B001KD1SB6/ref=ntt_athr_dp_pel_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ikim\AppData\Roaming\Microsoft\Excel\Real-Time%20CPS%20(version%201).xlsb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ikim\AppData\Roaming\Microsoft\Excel\Real-Time%20CPS%20(version%201).xlsb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ikim\AppData\Roaming\Microsoft\Excel\Real-Time%20CPS%20(version%201).xlsb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50672;&#44396;\2.%20&#51064;&#46356;&#50528;&#45208;\2011%20PTI\Real-Time%20CP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50672;&#44396;\2.%20&#51064;&#46356;&#50528;&#45208;\2011%20PTI\Real-Time%20CP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view3D>
      <c:rotX val="20"/>
      <c:rotY val="60"/>
      <c:perspective val="30"/>
    </c:view3D>
    <c:plotArea>
      <c:layout>
        <c:manualLayout>
          <c:layoutTarget val="inner"/>
          <c:xMode val="edge"/>
          <c:yMode val="edge"/>
          <c:x val="0.14035995500562429"/>
          <c:y val="5.1610457783686108E-2"/>
          <c:w val="0.64371310729016062"/>
          <c:h val="0.7777457817772776"/>
        </c:manualLayout>
      </c:layout>
      <c:surface3DChart>
        <c:wireframe val="1"/>
        <c:ser>
          <c:idx val="0"/>
          <c:order val="0"/>
          <c:tx>
            <c:strRef>
              <c:f>Sheet7!$B$3</c:f>
              <c:strCache>
                <c:ptCount val="1"/>
                <c:pt idx="0">
                  <c:v>0.2</c:v>
                </c:pt>
              </c:strCache>
            </c:strRef>
          </c:tx>
          <c:cat>
            <c:numRef>
              <c:f>Sheet7!$A$4:$A$8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Sheet7!$B$4:$B$8</c:f>
              <c:numCache>
                <c:formatCode>General</c:formatCode>
                <c:ptCount val="5"/>
                <c:pt idx="0">
                  <c:v>0.98027999999999949</c:v>
                </c:pt>
                <c:pt idx="1">
                  <c:v>0.96110799999999996</c:v>
                </c:pt>
                <c:pt idx="2">
                  <c:v>0.94246699999999872</c:v>
                </c:pt>
                <c:pt idx="3">
                  <c:v>0.92433799999999899</c:v>
                </c:pt>
                <c:pt idx="4">
                  <c:v>0.90670499999999998</c:v>
                </c:pt>
              </c:numCache>
            </c:numRef>
          </c:val>
        </c:ser>
        <c:ser>
          <c:idx val="1"/>
          <c:order val="1"/>
          <c:tx>
            <c:strRef>
              <c:f>Sheet7!$C$3</c:f>
              <c:strCache>
                <c:ptCount val="1"/>
                <c:pt idx="0">
                  <c:v>0.4</c:v>
                </c:pt>
              </c:strCache>
            </c:strRef>
          </c:tx>
          <c:cat>
            <c:numRef>
              <c:f>Sheet7!$A$4:$A$8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Sheet7!$C$4:$C$8</c:f>
              <c:numCache>
                <c:formatCode>General</c:formatCode>
                <c:ptCount val="5"/>
                <c:pt idx="0">
                  <c:v>0.96110799999999996</c:v>
                </c:pt>
                <c:pt idx="1">
                  <c:v>0.92433799999999899</c:v>
                </c:pt>
                <c:pt idx="2">
                  <c:v>0.88955199999999957</c:v>
                </c:pt>
                <c:pt idx="3">
                  <c:v>0.85662500000000175</c:v>
                </c:pt>
                <c:pt idx="4">
                  <c:v>0.82543800000000001</c:v>
                </c:pt>
              </c:numCache>
            </c:numRef>
          </c:val>
        </c:ser>
        <c:ser>
          <c:idx val="2"/>
          <c:order val="2"/>
          <c:tx>
            <c:strRef>
              <c:f>Sheet7!$D$3</c:f>
              <c:strCache>
                <c:ptCount val="1"/>
                <c:pt idx="0">
                  <c:v>0.6</c:v>
                </c:pt>
              </c:strCache>
            </c:strRef>
          </c:tx>
          <c:cat>
            <c:numRef>
              <c:f>Sheet7!$A$4:$A$8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Sheet7!$D$4:$D$8</c:f>
              <c:numCache>
                <c:formatCode>General</c:formatCode>
                <c:ptCount val="5"/>
                <c:pt idx="0">
                  <c:v>0.94246699999999872</c:v>
                </c:pt>
                <c:pt idx="1">
                  <c:v>0.88955199999999957</c:v>
                </c:pt>
                <c:pt idx="2">
                  <c:v>0.84082100000000126</c:v>
                </c:pt>
                <c:pt idx="3">
                  <c:v>0.79588300000000001</c:v>
                </c:pt>
                <c:pt idx="4">
                  <c:v>0.7543879999999995</c:v>
                </c:pt>
              </c:numCache>
            </c:numRef>
          </c:val>
        </c:ser>
        <c:ser>
          <c:idx val="3"/>
          <c:order val="3"/>
          <c:tx>
            <c:strRef>
              <c:f>Sheet7!$E$3</c:f>
              <c:strCache>
                <c:ptCount val="1"/>
                <c:pt idx="0">
                  <c:v>0.8</c:v>
                </c:pt>
              </c:strCache>
            </c:strRef>
          </c:tx>
          <c:cat>
            <c:numRef>
              <c:f>Sheet7!$A$4:$A$8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Sheet7!$E$4:$E$8</c:f>
              <c:numCache>
                <c:formatCode>General</c:formatCode>
                <c:ptCount val="5"/>
                <c:pt idx="0">
                  <c:v>0.92433799999999899</c:v>
                </c:pt>
                <c:pt idx="1">
                  <c:v>0.85662500000000175</c:v>
                </c:pt>
                <c:pt idx="2">
                  <c:v>0.79588300000000001</c:v>
                </c:pt>
                <c:pt idx="3">
                  <c:v>0.74126599999999998</c:v>
                </c:pt>
                <c:pt idx="4">
                  <c:v>0.69204200000000082</c:v>
                </c:pt>
              </c:numCache>
            </c:numRef>
          </c:val>
        </c:ser>
        <c:ser>
          <c:idx val="4"/>
          <c:order val="4"/>
          <c:tx>
            <c:strRef>
              <c:f>Sheet7!$F$3</c:f>
              <c:strCache>
                <c:ptCount val="1"/>
                <c:pt idx="0">
                  <c:v>1</c:v>
                </c:pt>
              </c:strCache>
            </c:strRef>
          </c:tx>
          <c:cat>
            <c:numRef>
              <c:f>Sheet7!$A$4:$A$8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Sheet7!$F$4:$F$8</c:f>
              <c:numCache>
                <c:formatCode>General</c:formatCode>
                <c:ptCount val="5"/>
                <c:pt idx="0">
                  <c:v>0.90670499999999998</c:v>
                </c:pt>
                <c:pt idx="1">
                  <c:v>0.82543800000000001</c:v>
                </c:pt>
                <c:pt idx="2">
                  <c:v>0.7543879999999995</c:v>
                </c:pt>
                <c:pt idx="3">
                  <c:v>0.69204200000000082</c:v>
                </c:pt>
                <c:pt idx="4">
                  <c:v>0.63713399999999998</c:v>
                </c:pt>
              </c:numCache>
            </c:numRef>
          </c:val>
        </c:ser>
        <c:ser>
          <c:idx val="5"/>
          <c:order val="5"/>
          <c:tx>
            <c:strRef>
              <c:f>Sheet7!$G$3</c:f>
              <c:strCache>
                <c:ptCount val="1"/>
                <c:pt idx="0">
                  <c:v>1.2</c:v>
                </c:pt>
              </c:strCache>
            </c:strRef>
          </c:tx>
          <c:cat>
            <c:numRef>
              <c:f>Sheet7!$A$4:$A$8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Sheet7!$G$4:$G$8</c:f>
              <c:numCache>
                <c:formatCode>General</c:formatCode>
                <c:ptCount val="5"/>
                <c:pt idx="0">
                  <c:v>0.88955199999999957</c:v>
                </c:pt>
                <c:pt idx="1">
                  <c:v>0.79588300000000001</c:v>
                </c:pt>
                <c:pt idx="2">
                  <c:v>0.71602200000000005</c:v>
                </c:pt>
                <c:pt idx="3">
                  <c:v>0.64757399999999998</c:v>
                </c:pt>
                <c:pt idx="4">
                  <c:v>0.58860299999999932</c:v>
                </c:pt>
              </c:numCache>
            </c:numRef>
          </c:val>
        </c:ser>
        <c:ser>
          <c:idx val="6"/>
          <c:order val="6"/>
          <c:tx>
            <c:strRef>
              <c:f>Sheet7!$H$3</c:f>
              <c:strCache>
                <c:ptCount val="1"/>
                <c:pt idx="0">
                  <c:v>1.4</c:v>
                </c:pt>
              </c:strCache>
            </c:strRef>
          </c:tx>
          <c:cat>
            <c:numRef>
              <c:f>Sheet7!$A$4:$A$8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Sheet7!$H$4:$H$8</c:f>
              <c:numCache>
                <c:formatCode>General</c:formatCode>
                <c:ptCount val="5"/>
                <c:pt idx="0">
                  <c:v>0.87286399999999997</c:v>
                </c:pt>
                <c:pt idx="1">
                  <c:v>0.76785700000000112</c:v>
                </c:pt>
                <c:pt idx="2">
                  <c:v>0.6805019999999995</c:v>
                </c:pt>
                <c:pt idx="3">
                  <c:v>0.60731100000000005</c:v>
                </c:pt>
                <c:pt idx="4">
                  <c:v>0.54555599999999949</c:v>
                </c:pt>
              </c:numCache>
            </c:numRef>
          </c:val>
        </c:ser>
        <c:bandFmts/>
        <c:axId val="110401792"/>
        <c:axId val="116569216"/>
        <c:axId val="109505600"/>
      </c:surface3DChart>
      <c:catAx>
        <c:axId val="1104017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 altLang="ko-KR">
                    <a:latin typeface="맑은 고딕"/>
                    <a:ea typeface="맑은 고딕"/>
                  </a:rPr>
                  <a:t>λ</a:t>
                </a:r>
                <a:endParaRPr lang="ko-KR" altLang="en-US"/>
              </a:p>
            </c:rich>
          </c:tx>
          <c:layout>
            <c:manualLayout>
              <c:xMode val="edge"/>
              <c:yMode val="edge"/>
              <c:x val="0.1706934727000767"/>
              <c:y val="0.77089940203755702"/>
            </c:manualLayout>
          </c:layout>
        </c:title>
        <c:numFmt formatCode="General" sourceLinked="1"/>
        <c:tickLblPos val="nextTo"/>
        <c:crossAx val="116569216"/>
        <c:crosses val="autoZero"/>
        <c:auto val="1"/>
        <c:lblAlgn val="ctr"/>
        <c:lblOffset val="100"/>
      </c:catAx>
      <c:valAx>
        <c:axId val="116569216"/>
        <c:scaling>
          <c:orientation val="minMax"/>
          <c:max val="1"/>
          <c:min val="0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ko-KR" baseline="0"/>
                  <a:t>deadline meet ration</a:t>
                </a:r>
                <a:endParaRPr lang="ko-KR" altLang="en-US"/>
              </a:p>
            </c:rich>
          </c:tx>
        </c:title>
        <c:numFmt formatCode="General" sourceLinked="1"/>
        <c:tickLblPos val="nextTo"/>
        <c:crossAx val="110401792"/>
        <c:crosses val="autoZero"/>
        <c:crossBetween val="midCat"/>
      </c:valAx>
      <c:serAx>
        <c:axId val="109505600"/>
        <c:scaling>
          <c:orientation val="minMax"/>
        </c:scaling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altLang="ko-KR"/>
                  <a:t>M</a:t>
                </a:r>
                <a:endParaRPr lang="ko-KR" altLang="en-US"/>
              </a:p>
            </c:rich>
          </c:tx>
          <c:layout>
            <c:manualLayout>
              <c:xMode val="edge"/>
              <c:yMode val="edge"/>
              <c:x val="0.561875806579899"/>
              <c:y val="0.81045711228245232"/>
            </c:manualLayout>
          </c:layout>
        </c:title>
        <c:tickLblPos val="nextTo"/>
        <c:crossAx val="116569216"/>
        <c:crosses val="autoZero"/>
      </c:serAx>
    </c:plotArea>
    <c:legend>
      <c:legendPos val="r"/>
      <c:layout>
        <c:manualLayout>
          <c:xMode val="edge"/>
          <c:yMode val="edge"/>
          <c:x val="0.83269576640163501"/>
          <c:y val="2.0642056106623129E-2"/>
          <c:w val="0.15029748847376537"/>
          <c:h val="0.62624808262603748"/>
        </c:manualLayout>
      </c:layout>
      <c:txPr>
        <a:bodyPr/>
        <a:lstStyle/>
        <a:p>
          <a:pPr rtl="0">
            <a:defRPr/>
          </a:pPr>
          <a:endParaRPr lang="ko-KR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view3D>
      <c:rotX val="20"/>
      <c:rotY val="60"/>
      <c:perspective val="30"/>
    </c:view3D>
    <c:plotArea>
      <c:layout>
        <c:manualLayout>
          <c:layoutTarget val="inner"/>
          <c:xMode val="edge"/>
          <c:yMode val="edge"/>
          <c:x val="0.14035995500562429"/>
          <c:y val="4.4684050857279327E-2"/>
          <c:w val="0.64371310729016062"/>
          <c:h val="0.77774578177727782"/>
        </c:manualLayout>
      </c:layout>
      <c:surface3DChart>
        <c:wireframe val="1"/>
        <c:ser>
          <c:idx val="0"/>
          <c:order val="0"/>
          <c:tx>
            <c:v>0.2</c:v>
          </c:tx>
          <c:cat>
            <c:numRef>
              <c:f>Sheet7!$A$12:$A$16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Sheet7!$B$12:$B$16</c:f>
              <c:numCache>
                <c:formatCode>General</c:formatCode>
                <c:ptCount val="5"/>
                <c:pt idx="0">
                  <c:v>0.98863500000000004</c:v>
                </c:pt>
                <c:pt idx="1">
                  <c:v>0.97456299999999862</c:v>
                </c:pt>
                <c:pt idx="2">
                  <c:v>0.95786499999999997</c:v>
                </c:pt>
                <c:pt idx="3">
                  <c:v>0.93867900000000126</c:v>
                </c:pt>
                <c:pt idx="4">
                  <c:v>0.91718999999999951</c:v>
                </c:pt>
              </c:numCache>
            </c:numRef>
          </c:val>
        </c:ser>
        <c:ser>
          <c:idx val="1"/>
          <c:order val="1"/>
          <c:tx>
            <c:strRef>
              <c:f>Sheet7!$C$11</c:f>
              <c:strCache>
                <c:ptCount val="1"/>
                <c:pt idx="0">
                  <c:v>0.4</c:v>
                </c:pt>
              </c:strCache>
            </c:strRef>
          </c:tx>
          <c:cat>
            <c:numRef>
              <c:f>Sheet7!$A$12:$A$16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Sheet7!$C$12:$C$16</c:f>
              <c:numCache>
                <c:formatCode>General</c:formatCode>
                <c:ptCount val="5"/>
                <c:pt idx="0">
                  <c:v>0.97753299999999888</c:v>
                </c:pt>
                <c:pt idx="1">
                  <c:v>0.95020899999999997</c:v>
                </c:pt>
                <c:pt idx="2">
                  <c:v>0.91831799999999886</c:v>
                </c:pt>
                <c:pt idx="3">
                  <c:v>0.8823569999999985</c:v>
                </c:pt>
                <c:pt idx="4">
                  <c:v>0.84299200000000063</c:v>
                </c:pt>
              </c:numCache>
            </c:numRef>
          </c:val>
        </c:ser>
        <c:ser>
          <c:idx val="2"/>
          <c:order val="2"/>
          <c:tx>
            <c:strRef>
              <c:f>Sheet7!$D$11</c:f>
              <c:strCache>
                <c:ptCount val="1"/>
                <c:pt idx="0">
                  <c:v>0.6</c:v>
                </c:pt>
              </c:strCache>
            </c:strRef>
          </c:tx>
          <c:cat>
            <c:numRef>
              <c:f>Sheet7!$A$12:$A$16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Sheet7!$D$12:$D$16</c:f>
              <c:numCache>
                <c:formatCode>General</c:formatCode>
                <c:ptCount val="5"/>
                <c:pt idx="0">
                  <c:v>0.96668699999999996</c:v>
                </c:pt>
                <c:pt idx="1">
                  <c:v>0.92688000000000004</c:v>
                </c:pt>
                <c:pt idx="2">
                  <c:v>0.88115900000000003</c:v>
                </c:pt>
                <c:pt idx="3">
                  <c:v>0.8305439999999995</c:v>
                </c:pt>
                <c:pt idx="4">
                  <c:v>0.77637299999999998</c:v>
                </c:pt>
              </c:numCache>
            </c:numRef>
          </c:val>
        </c:ser>
        <c:ser>
          <c:idx val="3"/>
          <c:order val="3"/>
          <c:tx>
            <c:strRef>
              <c:f>Sheet7!$E$11</c:f>
              <c:strCache>
                <c:ptCount val="1"/>
                <c:pt idx="0">
                  <c:v>0.8</c:v>
                </c:pt>
              </c:strCache>
            </c:strRef>
          </c:tx>
          <c:cat>
            <c:numRef>
              <c:f>Sheet7!$A$12:$A$16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Sheet7!$E$12:$E$16</c:f>
              <c:numCache>
                <c:formatCode>General</c:formatCode>
                <c:ptCount val="5"/>
                <c:pt idx="0">
                  <c:v>0.95609000000000099</c:v>
                </c:pt>
                <c:pt idx="1">
                  <c:v>0.90451999999999899</c:v>
                </c:pt>
                <c:pt idx="2">
                  <c:v>0.84620499999999998</c:v>
                </c:pt>
                <c:pt idx="3">
                  <c:v>0.782802</c:v>
                </c:pt>
                <c:pt idx="4">
                  <c:v>0.71643500000000004</c:v>
                </c:pt>
              </c:numCache>
            </c:numRef>
          </c:val>
        </c:ser>
        <c:ser>
          <c:idx val="4"/>
          <c:order val="4"/>
          <c:tx>
            <c:strRef>
              <c:f>Sheet7!$F$11</c:f>
              <c:strCache>
                <c:ptCount val="1"/>
                <c:pt idx="0">
                  <c:v>1</c:v>
                </c:pt>
              </c:strCache>
            </c:strRef>
          </c:tx>
          <c:cat>
            <c:numRef>
              <c:f>Sheet7!$A$12:$A$16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Sheet7!$F$12:$F$16</c:f>
              <c:numCache>
                <c:formatCode>General</c:formatCode>
                <c:ptCount val="5"/>
                <c:pt idx="0">
                  <c:v>0.94573499999999999</c:v>
                </c:pt>
                <c:pt idx="1">
                  <c:v>0.88307599999999997</c:v>
                </c:pt>
                <c:pt idx="2">
                  <c:v>0.81329099999999999</c:v>
                </c:pt>
                <c:pt idx="3">
                  <c:v>0.73874400000000162</c:v>
                </c:pt>
                <c:pt idx="4">
                  <c:v>0.66239900000000163</c:v>
                </c:pt>
              </c:numCache>
            </c:numRef>
          </c:val>
        </c:ser>
        <c:ser>
          <c:idx val="5"/>
          <c:order val="5"/>
          <c:tx>
            <c:strRef>
              <c:f>Sheet7!$G$11</c:f>
              <c:strCache>
                <c:ptCount val="1"/>
                <c:pt idx="0">
                  <c:v>1.2</c:v>
                </c:pt>
              </c:strCache>
            </c:strRef>
          </c:tx>
          <c:cat>
            <c:numRef>
              <c:f>Sheet7!$A$12:$A$16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Sheet7!$G$12:$G$16</c:f>
              <c:numCache>
                <c:formatCode>General</c:formatCode>
                <c:ptCount val="5"/>
                <c:pt idx="0">
                  <c:v>0.93561499999999997</c:v>
                </c:pt>
                <c:pt idx="1">
                  <c:v>0.86250000000000004</c:v>
                </c:pt>
                <c:pt idx="2">
                  <c:v>0.78226299999999849</c:v>
                </c:pt>
                <c:pt idx="3">
                  <c:v>0.69802200000000003</c:v>
                </c:pt>
                <c:pt idx="4">
                  <c:v>0.61358699999999899</c:v>
                </c:pt>
              </c:numCache>
            </c:numRef>
          </c:val>
        </c:ser>
        <c:ser>
          <c:idx val="6"/>
          <c:order val="6"/>
          <c:tx>
            <c:strRef>
              <c:f>Sheet7!$H$11</c:f>
              <c:strCache>
                <c:ptCount val="1"/>
                <c:pt idx="0">
                  <c:v>1.4</c:v>
                </c:pt>
              </c:strCache>
            </c:strRef>
          </c:tx>
          <c:cat>
            <c:numRef>
              <c:f>Sheet7!$A$12:$A$16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Sheet7!$H$12:$H$16</c:f>
              <c:numCache>
                <c:formatCode>General</c:formatCode>
                <c:ptCount val="5"/>
                <c:pt idx="0">
                  <c:v>0.92572200000000004</c:v>
                </c:pt>
                <c:pt idx="1">
                  <c:v>0.84274500000000163</c:v>
                </c:pt>
                <c:pt idx="2">
                  <c:v>0.75298299999999996</c:v>
                </c:pt>
                <c:pt idx="3">
                  <c:v>0.660327000000001</c:v>
                </c:pt>
                <c:pt idx="4">
                  <c:v>0.56940900000000005</c:v>
                </c:pt>
              </c:numCache>
            </c:numRef>
          </c:val>
        </c:ser>
        <c:bandFmts/>
        <c:axId val="116908416"/>
        <c:axId val="116910336"/>
        <c:axId val="110208320"/>
      </c:surface3DChart>
      <c:catAx>
        <c:axId val="1169084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 altLang="ko-KR">
                    <a:latin typeface="맑은 고딕"/>
                    <a:ea typeface="맑은 고딕"/>
                  </a:rPr>
                  <a:t>λ</a:t>
                </a:r>
                <a:endParaRPr lang="ko-KR" altLang="en-US"/>
              </a:p>
            </c:rich>
          </c:tx>
          <c:layout>
            <c:manualLayout>
              <c:xMode val="edge"/>
              <c:yMode val="edge"/>
              <c:x val="0.2006228388118152"/>
              <c:y val="0.74747739865850238"/>
            </c:manualLayout>
          </c:layout>
        </c:title>
        <c:numFmt formatCode="General" sourceLinked="1"/>
        <c:tickLblPos val="nextTo"/>
        <c:crossAx val="116910336"/>
        <c:crosses val="autoZero"/>
        <c:auto val="1"/>
        <c:lblAlgn val="ctr"/>
        <c:lblOffset val="100"/>
      </c:catAx>
      <c:valAx>
        <c:axId val="116910336"/>
        <c:scaling>
          <c:orientation val="minMax"/>
          <c:max val="1"/>
          <c:min val="0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ko-KR" baseline="0"/>
                  <a:t>deadline meet ratio</a:t>
                </a:r>
                <a:endParaRPr lang="ko-KR" altLang="en-US"/>
              </a:p>
            </c:rich>
          </c:tx>
        </c:title>
        <c:numFmt formatCode="General" sourceLinked="1"/>
        <c:tickLblPos val="nextTo"/>
        <c:crossAx val="116908416"/>
        <c:crosses val="autoZero"/>
        <c:crossBetween val="midCat"/>
      </c:valAx>
      <c:serAx>
        <c:axId val="110208320"/>
        <c:scaling>
          <c:orientation val="minMax"/>
        </c:scaling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altLang="ko-KR"/>
                  <a:t>M</a:t>
                </a:r>
                <a:endParaRPr lang="ko-KR" altLang="en-US"/>
              </a:p>
            </c:rich>
          </c:tx>
          <c:layout>
            <c:manualLayout>
              <c:xMode val="edge"/>
              <c:yMode val="edge"/>
              <c:x val="0.5606322647169093"/>
              <c:y val="0.79585060925355444"/>
            </c:manualLayout>
          </c:layout>
        </c:title>
        <c:tickLblPos val="nextTo"/>
        <c:crossAx val="116910336"/>
        <c:crosses val="autoZero"/>
      </c:serAx>
    </c:plotArea>
    <c:legend>
      <c:legendPos val="r"/>
      <c:layout>
        <c:manualLayout>
          <c:xMode val="edge"/>
          <c:yMode val="edge"/>
          <c:x val="0.81927415323084662"/>
          <c:y val="3.2719324939455029E-2"/>
          <c:w val="0.16371885805940944"/>
          <c:h val="0.57793880837359324"/>
        </c:manualLayout>
      </c:layout>
      <c:txPr>
        <a:bodyPr/>
        <a:lstStyle/>
        <a:p>
          <a:pPr rtl="0">
            <a:defRPr/>
          </a:pPr>
          <a:endParaRPr lang="ko-K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view3D>
      <c:rotX val="20"/>
      <c:rotY val="60"/>
      <c:perspective val="30"/>
    </c:view3D>
    <c:plotArea>
      <c:layout>
        <c:manualLayout>
          <c:layoutTarget val="inner"/>
          <c:xMode val="edge"/>
          <c:yMode val="edge"/>
          <c:x val="0.11587015908725699"/>
          <c:y val="6.2000068173296528E-2"/>
          <c:w val="0.64371310729016062"/>
          <c:h val="0.77774578177727782"/>
        </c:manualLayout>
      </c:layout>
      <c:surface3DChart>
        <c:wireframe val="1"/>
        <c:ser>
          <c:idx val="0"/>
          <c:order val="0"/>
          <c:tx>
            <c:strRef>
              <c:f>Sheet7!$B$19</c:f>
              <c:strCache>
                <c:ptCount val="1"/>
                <c:pt idx="0">
                  <c:v>0.2</c:v>
                </c:pt>
              </c:strCache>
            </c:strRef>
          </c:tx>
          <c:cat>
            <c:numRef>
              <c:f>Sheet7!$A$20:$A$24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Sheet7!$B$20:$B$24</c:f>
              <c:numCache>
                <c:formatCode>General</c:formatCode>
                <c:ptCount val="5"/>
                <c:pt idx="0">
                  <c:v>0.98987480000000005</c:v>
                </c:pt>
                <c:pt idx="1">
                  <c:v>0.97953020000000002</c:v>
                </c:pt>
                <c:pt idx="2">
                  <c:v>0.96900920000000113</c:v>
                </c:pt>
                <c:pt idx="3">
                  <c:v>0.9583507999999995</c:v>
                </c:pt>
                <c:pt idx="4">
                  <c:v>0.94759009999999999</c:v>
                </c:pt>
              </c:numCache>
            </c:numRef>
          </c:val>
        </c:ser>
        <c:ser>
          <c:idx val="1"/>
          <c:order val="1"/>
          <c:tx>
            <c:strRef>
              <c:f>Sheet7!$C$19</c:f>
              <c:strCache>
                <c:ptCount val="1"/>
                <c:pt idx="0">
                  <c:v>0.4</c:v>
                </c:pt>
              </c:strCache>
            </c:strRef>
          </c:tx>
          <c:cat>
            <c:numRef>
              <c:f>Sheet7!$A$20:$A$24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Sheet7!$C$20:$C$24</c:f>
              <c:numCache>
                <c:formatCode>General</c:formatCode>
                <c:ptCount val="5"/>
                <c:pt idx="0">
                  <c:v>0.97953000000000001</c:v>
                </c:pt>
                <c:pt idx="1">
                  <c:v>0.95835099999999951</c:v>
                </c:pt>
                <c:pt idx="2">
                  <c:v>0.93675900000000112</c:v>
                </c:pt>
                <c:pt idx="3">
                  <c:v>0.91499500000000111</c:v>
                </c:pt>
                <c:pt idx="4">
                  <c:v>0.89325399999999899</c:v>
                </c:pt>
              </c:numCache>
            </c:numRef>
          </c:val>
        </c:ser>
        <c:ser>
          <c:idx val="2"/>
          <c:order val="2"/>
          <c:tx>
            <c:strRef>
              <c:f>Sheet7!$D$19</c:f>
              <c:strCache>
                <c:ptCount val="1"/>
                <c:pt idx="0">
                  <c:v>0.6</c:v>
                </c:pt>
              </c:strCache>
            </c:strRef>
          </c:tx>
          <c:cat>
            <c:numRef>
              <c:f>Sheet7!$A$20:$A$24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Sheet7!$D$20:$D$24</c:f>
              <c:numCache>
                <c:formatCode>General</c:formatCode>
                <c:ptCount val="5"/>
                <c:pt idx="0">
                  <c:v>0.96900900000000112</c:v>
                </c:pt>
                <c:pt idx="1">
                  <c:v>0.93675900000000112</c:v>
                </c:pt>
                <c:pt idx="2">
                  <c:v>0.904111</c:v>
                </c:pt>
                <c:pt idx="3">
                  <c:v>0.87169000000000163</c:v>
                </c:pt>
                <c:pt idx="4">
                  <c:v>0.83993600000000002</c:v>
                </c:pt>
              </c:numCache>
            </c:numRef>
          </c:val>
        </c:ser>
        <c:ser>
          <c:idx val="3"/>
          <c:order val="3"/>
          <c:tx>
            <c:strRef>
              <c:f>Sheet7!$E$19</c:f>
              <c:strCache>
                <c:ptCount val="1"/>
                <c:pt idx="0">
                  <c:v>0.8</c:v>
                </c:pt>
              </c:strCache>
            </c:strRef>
          </c:tx>
          <c:cat>
            <c:numRef>
              <c:f>Sheet7!$A$20:$A$24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Sheet7!$E$20:$E$24</c:f>
              <c:numCache>
                <c:formatCode>General</c:formatCode>
                <c:ptCount val="5"/>
                <c:pt idx="0">
                  <c:v>0.95835099999999951</c:v>
                </c:pt>
                <c:pt idx="1">
                  <c:v>0.91499500000000111</c:v>
                </c:pt>
                <c:pt idx="2">
                  <c:v>0.87169000000000163</c:v>
                </c:pt>
                <c:pt idx="3">
                  <c:v>0.82955500000000004</c:v>
                </c:pt>
                <c:pt idx="4">
                  <c:v>0.78926799999999886</c:v>
                </c:pt>
              </c:numCache>
            </c:numRef>
          </c:val>
        </c:ser>
        <c:ser>
          <c:idx val="4"/>
          <c:order val="4"/>
          <c:tx>
            <c:strRef>
              <c:f>Sheet7!$F$19</c:f>
              <c:strCache>
                <c:ptCount val="1"/>
                <c:pt idx="0">
                  <c:v>1</c:v>
                </c:pt>
              </c:strCache>
            </c:strRef>
          </c:tx>
          <c:cat>
            <c:numRef>
              <c:f>Sheet7!$A$20:$A$24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Sheet7!$F$20:$F$24</c:f>
              <c:numCache>
                <c:formatCode>General</c:formatCode>
                <c:ptCount val="5"/>
                <c:pt idx="0">
                  <c:v>0.94759000000000004</c:v>
                </c:pt>
                <c:pt idx="1">
                  <c:v>0.89325399999999899</c:v>
                </c:pt>
                <c:pt idx="2">
                  <c:v>0.83993600000000002</c:v>
                </c:pt>
                <c:pt idx="3">
                  <c:v>0.78926799999999886</c:v>
                </c:pt>
                <c:pt idx="4">
                  <c:v>0.74205600000000005</c:v>
                </c:pt>
              </c:numCache>
            </c:numRef>
          </c:val>
        </c:ser>
        <c:ser>
          <c:idx val="5"/>
          <c:order val="5"/>
          <c:tx>
            <c:strRef>
              <c:f>Sheet7!$G$19</c:f>
              <c:strCache>
                <c:ptCount val="1"/>
                <c:pt idx="0">
                  <c:v>1.2</c:v>
                </c:pt>
              </c:strCache>
            </c:strRef>
          </c:tx>
          <c:cat>
            <c:numRef>
              <c:f>Sheet7!$A$20:$A$24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Sheet7!$G$20:$G$24</c:f>
              <c:numCache>
                <c:formatCode>General</c:formatCode>
                <c:ptCount val="5"/>
                <c:pt idx="0">
                  <c:v>0.93675900000000112</c:v>
                </c:pt>
                <c:pt idx="1">
                  <c:v>0.87169000000000163</c:v>
                </c:pt>
                <c:pt idx="2">
                  <c:v>0.80915199999999998</c:v>
                </c:pt>
                <c:pt idx="3">
                  <c:v>0.75120200000000004</c:v>
                </c:pt>
                <c:pt idx="4">
                  <c:v>0.69859599999999999</c:v>
                </c:pt>
              </c:numCache>
            </c:numRef>
          </c:val>
        </c:ser>
        <c:ser>
          <c:idx val="6"/>
          <c:order val="6"/>
          <c:tx>
            <c:strRef>
              <c:f>Sheet7!$H$19</c:f>
              <c:strCache>
                <c:ptCount val="1"/>
                <c:pt idx="0">
                  <c:v>1.4</c:v>
                </c:pt>
              </c:strCache>
            </c:strRef>
          </c:tx>
          <c:cat>
            <c:numRef>
              <c:f>Sheet7!$A$20:$A$24</c:f>
              <c:numCache>
                <c:formatCode>General</c:formatCode>
                <c:ptCount val="5"/>
                <c:pt idx="0">
                  <c:v>0.1</c:v>
                </c:pt>
                <c:pt idx="1">
                  <c:v>0.2</c:v>
                </c:pt>
                <c:pt idx="2">
                  <c:v>0.30000000000000032</c:v>
                </c:pt>
                <c:pt idx="3">
                  <c:v>0.4</c:v>
                </c:pt>
                <c:pt idx="4">
                  <c:v>0.5</c:v>
                </c:pt>
              </c:numCache>
            </c:numRef>
          </c:cat>
          <c:val>
            <c:numRef>
              <c:f>Sheet7!$H$20:$H$24</c:f>
              <c:numCache>
                <c:formatCode>General</c:formatCode>
                <c:ptCount val="5"/>
                <c:pt idx="0">
                  <c:v>0.92588499999999996</c:v>
                </c:pt>
                <c:pt idx="1">
                  <c:v>0.85042600000000002</c:v>
                </c:pt>
                <c:pt idx="2">
                  <c:v>0.77953399999999951</c:v>
                </c:pt>
                <c:pt idx="3">
                  <c:v>0.71552499999999997</c:v>
                </c:pt>
                <c:pt idx="4">
                  <c:v>0.65888500000000139</c:v>
                </c:pt>
              </c:numCache>
            </c:numRef>
          </c:val>
        </c:ser>
        <c:bandFmts/>
        <c:axId val="116363264"/>
        <c:axId val="116365184"/>
        <c:axId val="110255168"/>
      </c:surface3DChart>
      <c:catAx>
        <c:axId val="1163632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 altLang="ko-KR">
                    <a:latin typeface="맑은 고딕"/>
                    <a:ea typeface="맑은 고딕"/>
                  </a:rPr>
                  <a:t>λ</a:t>
                </a:r>
                <a:endParaRPr lang="ko-KR" altLang="en-US"/>
              </a:p>
            </c:rich>
          </c:tx>
          <c:layout>
            <c:manualLayout>
              <c:xMode val="edge"/>
              <c:yMode val="edge"/>
              <c:x val="0.16721685830937799"/>
              <c:y val="0.75264568147079292"/>
            </c:manualLayout>
          </c:layout>
        </c:title>
        <c:numFmt formatCode="General" sourceLinked="1"/>
        <c:tickLblPos val="nextTo"/>
        <c:crossAx val="116365184"/>
        <c:crosses val="autoZero"/>
        <c:auto val="1"/>
        <c:lblAlgn val="ctr"/>
        <c:lblOffset val="100"/>
      </c:catAx>
      <c:valAx>
        <c:axId val="116365184"/>
        <c:scaling>
          <c:orientation val="minMax"/>
          <c:max val="1"/>
          <c:min val="0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ko-KR" baseline="0"/>
                  <a:t>deadline meet ratio</a:t>
                </a:r>
                <a:endParaRPr lang="ko-KR" altLang="en-US"/>
              </a:p>
            </c:rich>
          </c:tx>
        </c:title>
        <c:numFmt formatCode="General" sourceLinked="1"/>
        <c:tickLblPos val="nextTo"/>
        <c:crossAx val="116363264"/>
        <c:crosses val="autoZero"/>
        <c:crossBetween val="midCat"/>
      </c:valAx>
      <c:serAx>
        <c:axId val="110255168"/>
        <c:scaling>
          <c:orientation val="minMax"/>
        </c:scaling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altLang="ko-KR"/>
                  <a:t>M</a:t>
                </a:r>
                <a:endParaRPr lang="ko-KR" altLang="en-US"/>
              </a:p>
            </c:rich>
          </c:tx>
          <c:layout>
            <c:manualLayout>
              <c:xMode val="edge"/>
              <c:yMode val="edge"/>
              <c:x val="0.5365620964046155"/>
              <c:y val="0.80017325270536077"/>
            </c:manualLayout>
          </c:layout>
        </c:title>
        <c:tickLblPos val="nextTo"/>
        <c:crossAx val="116365184"/>
        <c:crosses val="autoZero"/>
      </c:serAx>
    </c:plotArea>
    <c:legend>
      <c:legendPos val="r"/>
      <c:layout>
        <c:manualLayout>
          <c:xMode val="edge"/>
          <c:yMode val="edge"/>
          <c:x val="0.81927415323084662"/>
          <c:y val="2.0642056106623091E-2"/>
          <c:w val="0.16371885805940944"/>
          <c:h val="0.62624808262603782"/>
        </c:manualLayout>
      </c:layout>
      <c:txPr>
        <a:bodyPr/>
        <a:lstStyle/>
        <a:p>
          <a:pPr rtl="0">
            <a:defRPr/>
          </a:pPr>
          <a:endParaRPr lang="ko-KR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view3D>
      <c:perspective val="30"/>
    </c:view3D>
    <c:plotArea>
      <c:layout>
        <c:manualLayout>
          <c:layoutTarget val="inner"/>
          <c:xMode val="edge"/>
          <c:yMode val="edge"/>
          <c:x val="0.15198862642169741"/>
          <c:y val="5.1400554097404488E-2"/>
          <c:w val="0.64418613298337912"/>
          <c:h val="0.78961030912802566"/>
        </c:manualLayout>
      </c:layout>
      <c:surface3DChart>
        <c:wireframe val="1"/>
        <c:ser>
          <c:idx val="0"/>
          <c:order val="0"/>
          <c:tx>
            <c:strRef>
              <c:f>Sheet7!$A$20</c:f>
              <c:strCache>
                <c:ptCount val="1"/>
                <c:pt idx="0">
                  <c:v>0.1</c:v>
                </c:pt>
              </c:strCache>
            </c:strRef>
          </c:tx>
          <c:cat>
            <c:numRef>
              <c:f>Sheet7!$B$19:$H$19</c:f>
              <c:numCache>
                <c:formatCode>General</c:formatCode>
                <c:ptCount val="7"/>
                <c:pt idx="0">
                  <c:v>0.2</c:v>
                </c:pt>
                <c:pt idx="1">
                  <c:v>0.4</c:v>
                </c:pt>
                <c:pt idx="2">
                  <c:v>0.60000000000000064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</c:numCache>
            </c:numRef>
          </c:cat>
          <c:val>
            <c:numRef>
              <c:f>Sheet7!$B$27:$H$27</c:f>
              <c:numCache>
                <c:formatCode>General</c:formatCode>
                <c:ptCount val="7"/>
                <c:pt idx="0">
                  <c:v>0.51344827586206587</c:v>
                </c:pt>
                <c:pt idx="1">
                  <c:v>0.52632932222564954</c:v>
                </c:pt>
                <c:pt idx="2">
                  <c:v>0.53866476630803262</c:v>
                </c:pt>
                <c:pt idx="3">
                  <c:v>0.55046126192804856</c:v>
                </c:pt>
                <c:pt idx="4">
                  <c:v>0.56176643978776808</c:v>
                </c:pt>
                <c:pt idx="5">
                  <c:v>0.57258619440822756</c:v>
                </c:pt>
                <c:pt idx="6">
                  <c:v>0.58295840674553268</c:v>
                </c:pt>
              </c:numCache>
            </c:numRef>
          </c:val>
        </c:ser>
        <c:ser>
          <c:idx val="1"/>
          <c:order val="1"/>
          <c:tx>
            <c:strRef>
              <c:f>Sheet7!$A$21</c:f>
              <c:strCache>
                <c:ptCount val="1"/>
                <c:pt idx="0">
                  <c:v>0.2</c:v>
                </c:pt>
              </c:strCache>
            </c:strRef>
          </c:tx>
          <c:cat>
            <c:numRef>
              <c:f>Sheet7!$B$19:$H$19</c:f>
              <c:numCache>
                <c:formatCode>General</c:formatCode>
                <c:ptCount val="7"/>
                <c:pt idx="0">
                  <c:v>0.2</c:v>
                </c:pt>
                <c:pt idx="1">
                  <c:v>0.4</c:v>
                </c:pt>
                <c:pt idx="2">
                  <c:v>0.60000000000000064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</c:numCache>
            </c:numRef>
          </c:cat>
          <c:val>
            <c:numRef>
              <c:f>Sheet7!$B$28:$H$28</c:f>
              <c:numCache>
                <c:formatCode>General</c:formatCode>
                <c:ptCount val="7"/>
                <c:pt idx="0">
                  <c:v>0.52632417977990098</c:v>
                </c:pt>
                <c:pt idx="1">
                  <c:v>0.55046126192804856</c:v>
                </c:pt>
                <c:pt idx="2">
                  <c:v>0.57258619440822756</c:v>
                </c:pt>
                <c:pt idx="3">
                  <c:v>0.59288578901482059</c:v>
                </c:pt>
                <c:pt idx="4">
                  <c:v>0.61150765916980865</c:v>
                </c:pt>
                <c:pt idx="5">
                  <c:v>0.62861006187627699</c:v>
                </c:pt>
                <c:pt idx="6">
                  <c:v>0.6443183727271552</c:v>
                </c:pt>
              </c:numCache>
            </c:numRef>
          </c:val>
        </c:ser>
        <c:ser>
          <c:idx val="2"/>
          <c:order val="2"/>
          <c:tx>
            <c:strRef>
              <c:f>Sheet7!$A$22</c:f>
              <c:strCache>
                <c:ptCount val="1"/>
                <c:pt idx="0">
                  <c:v>0.3</c:v>
                </c:pt>
              </c:strCache>
            </c:strRef>
          </c:tx>
          <c:cat>
            <c:numRef>
              <c:f>Sheet7!$B$19:$H$19</c:f>
              <c:numCache>
                <c:formatCode>General</c:formatCode>
                <c:ptCount val="7"/>
                <c:pt idx="0">
                  <c:v>0.2</c:v>
                </c:pt>
                <c:pt idx="1">
                  <c:v>0.4</c:v>
                </c:pt>
                <c:pt idx="2">
                  <c:v>0.60000000000000064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</c:numCache>
            </c:numRef>
          </c:cat>
          <c:val>
            <c:numRef>
              <c:f>Sheet7!$B$29:$H$29</c:f>
              <c:numCache>
                <c:formatCode>General</c:formatCode>
                <c:ptCount val="7"/>
                <c:pt idx="0">
                  <c:v>0.53866129004223651</c:v>
                </c:pt>
                <c:pt idx="1">
                  <c:v>0.57258619440822756</c:v>
                </c:pt>
                <c:pt idx="2">
                  <c:v>0.602397301151534</c:v>
                </c:pt>
                <c:pt idx="3">
                  <c:v>0.62861006187627699</c:v>
                </c:pt>
                <c:pt idx="4">
                  <c:v>0.65169454261192594</c:v>
                </c:pt>
                <c:pt idx="5">
                  <c:v>0.67205206037087584</c:v>
                </c:pt>
                <c:pt idx="6">
                  <c:v>0.69003874828637468</c:v>
                </c:pt>
              </c:numCache>
            </c:numRef>
          </c:val>
        </c:ser>
        <c:ser>
          <c:idx val="3"/>
          <c:order val="3"/>
          <c:tx>
            <c:strRef>
              <c:f>Sheet7!$A$23</c:f>
              <c:strCache>
                <c:ptCount val="1"/>
                <c:pt idx="0">
                  <c:v>0.4</c:v>
                </c:pt>
              </c:strCache>
            </c:strRef>
          </c:tx>
          <c:cat>
            <c:numRef>
              <c:f>Sheet7!$B$19:$H$19</c:f>
              <c:numCache>
                <c:formatCode>General</c:formatCode>
                <c:ptCount val="7"/>
                <c:pt idx="0">
                  <c:v>0.2</c:v>
                </c:pt>
                <c:pt idx="1">
                  <c:v>0.4</c:v>
                </c:pt>
                <c:pt idx="2">
                  <c:v>0.60000000000000064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</c:numCache>
            </c:numRef>
          </c:cat>
          <c:val>
            <c:numRef>
              <c:f>Sheet7!$B$30:$H$30</c:f>
              <c:numCache>
                <c:formatCode>General</c:formatCode>
                <c:ptCount val="7"/>
                <c:pt idx="0">
                  <c:v>0.55046390526287958</c:v>
                </c:pt>
                <c:pt idx="1">
                  <c:v>0.59288578901482059</c:v>
                </c:pt>
                <c:pt idx="2">
                  <c:v>0.62861006187627699</c:v>
                </c:pt>
                <c:pt idx="3">
                  <c:v>0.65876537293127413</c:v>
                </c:pt>
                <c:pt idx="4">
                  <c:v>0.68428811721078864</c:v>
                </c:pt>
                <c:pt idx="5">
                  <c:v>0.70595813021740761</c:v>
                </c:pt>
                <c:pt idx="6">
                  <c:v>0.72442823710366355</c:v>
                </c:pt>
              </c:numCache>
            </c:numRef>
          </c:val>
        </c:ser>
        <c:ser>
          <c:idx val="4"/>
          <c:order val="4"/>
          <c:tx>
            <c:strRef>
              <c:f>Sheet7!$A$24</c:f>
              <c:strCache>
                <c:ptCount val="1"/>
                <c:pt idx="0">
                  <c:v>0.5</c:v>
                </c:pt>
              </c:strCache>
            </c:strRef>
          </c:tx>
          <c:cat>
            <c:numRef>
              <c:f>Sheet7!$B$19:$H$19</c:f>
              <c:numCache>
                <c:formatCode>General</c:formatCode>
                <c:ptCount val="7"/>
                <c:pt idx="0">
                  <c:v>0.2</c:v>
                </c:pt>
                <c:pt idx="1">
                  <c:v>0.4</c:v>
                </c:pt>
                <c:pt idx="2">
                  <c:v>0.60000000000000064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</c:numCache>
            </c:numRef>
          </c:cat>
          <c:val>
            <c:numRef>
              <c:f>Sheet7!$B$31:$H$31</c:f>
              <c:numCache>
                <c:formatCode>General</c:formatCode>
                <c:ptCount val="7"/>
                <c:pt idx="0">
                  <c:v>0.56176536791896658</c:v>
                </c:pt>
                <c:pt idx="1">
                  <c:v>0.61150765916980865</c:v>
                </c:pt>
                <c:pt idx="2">
                  <c:v>0.65169454261192594</c:v>
                </c:pt>
                <c:pt idx="3">
                  <c:v>0.68428811721078864</c:v>
                </c:pt>
                <c:pt idx="4">
                  <c:v>0.71085193983453965</c:v>
                </c:pt>
                <c:pt idx="5">
                  <c:v>0.73263538625707203</c:v>
                </c:pt>
                <c:pt idx="6">
                  <c:v>0.75062053850419741</c:v>
                </c:pt>
              </c:numCache>
            </c:numRef>
          </c:val>
        </c:ser>
        <c:bandFmts/>
        <c:axId val="116386432"/>
        <c:axId val="116531968"/>
        <c:axId val="110263360"/>
      </c:surface3DChart>
      <c:catAx>
        <c:axId val="1163864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ko-KR">
                    <a:latin typeface="맑은 고딕"/>
                    <a:ea typeface="맑은 고딕"/>
                  </a:rPr>
                  <a:t>M</a:t>
                </a:r>
                <a:endParaRPr lang="ko-KR" altLang="en-US"/>
              </a:p>
            </c:rich>
          </c:tx>
        </c:title>
        <c:numFmt formatCode="General" sourceLinked="1"/>
        <c:tickLblPos val="nextTo"/>
        <c:crossAx val="116531968"/>
        <c:crosses val="autoZero"/>
        <c:auto val="1"/>
        <c:lblAlgn val="ctr"/>
        <c:lblOffset val="100"/>
      </c:catAx>
      <c:valAx>
        <c:axId val="116531968"/>
        <c:scaling>
          <c:orientation val="minMax"/>
          <c:min val="0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ko-KR"/>
                  <a:t>relative deadline</a:t>
                </a:r>
                <a:r>
                  <a:rPr lang="en-US" altLang="ko-KR" baseline="0"/>
                  <a:t> miss ratio</a:t>
                </a:r>
                <a:endParaRPr lang="ko-KR" altLang="en-US"/>
              </a:p>
            </c:rich>
          </c:tx>
        </c:title>
        <c:numFmt formatCode="General" sourceLinked="1"/>
        <c:tickLblPos val="nextTo"/>
        <c:crossAx val="116386432"/>
        <c:crosses val="autoZero"/>
        <c:crossBetween val="midCat"/>
      </c:valAx>
      <c:serAx>
        <c:axId val="110263360"/>
        <c:scaling>
          <c:orientation val="minMax"/>
        </c:scaling>
        <c:axPos val="b"/>
        <c:title>
          <c:tx>
            <c:rich>
              <a:bodyPr rot="0" vert="wordArtVertRtl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ko-KR" altLang="ko-KR" sz="1100" b="1" i="0" baseline="0"/>
                  <a:t>λ</a:t>
                </a:r>
              </a:p>
            </c:rich>
          </c:tx>
          <c:layout>
            <c:manualLayout>
              <c:xMode val="edge"/>
              <c:yMode val="edge"/>
              <c:x val="0.78220194239403862"/>
              <c:y val="0.7345234738219707"/>
            </c:manualLayout>
          </c:layout>
        </c:title>
        <c:tickLblPos val="nextTo"/>
        <c:crossAx val="116531968"/>
        <c:crosses val="autoZero"/>
      </c:serAx>
    </c:plotArea>
    <c:legend>
      <c:legendPos val="r"/>
      <c:layout>
        <c:manualLayout>
          <c:xMode val="edge"/>
          <c:yMode val="edge"/>
          <c:x val="0.84529308836395467"/>
          <c:y val="4.9774351122776499E-2"/>
          <c:w val="0.14012357830271163"/>
          <c:h val="0.50230314960629696"/>
        </c:manualLayout>
      </c:layout>
      <c:txPr>
        <a:bodyPr/>
        <a:lstStyle/>
        <a:p>
          <a:pPr rtl="0">
            <a:defRPr/>
          </a:pPr>
          <a:endParaRPr lang="ko-KR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view3D>
      <c:perspective val="30"/>
    </c:view3D>
    <c:plotArea>
      <c:layout>
        <c:manualLayout>
          <c:layoutTarget val="inner"/>
          <c:xMode val="edge"/>
          <c:yMode val="edge"/>
          <c:x val="0.15198862642169741"/>
          <c:y val="5.1400554097404488E-2"/>
          <c:w val="0.64418613298337923"/>
          <c:h val="0.81353888212010461"/>
        </c:manualLayout>
      </c:layout>
      <c:surface3DChart>
        <c:wireframe val="1"/>
        <c:ser>
          <c:idx val="0"/>
          <c:order val="0"/>
          <c:tx>
            <c:strRef>
              <c:f>Sheet7!$A$20</c:f>
              <c:strCache>
                <c:ptCount val="1"/>
                <c:pt idx="0">
                  <c:v>0.1</c:v>
                </c:pt>
              </c:strCache>
            </c:strRef>
          </c:tx>
          <c:cat>
            <c:numRef>
              <c:f>Sheet7!$B$19:$H$19</c:f>
              <c:numCache>
                <c:formatCode>General</c:formatCode>
                <c:ptCount val="7"/>
                <c:pt idx="0">
                  <c:v>0.2</c:v>
                </c:pt>
                <c:pt idx="1">
                  <c:v>0.4</c:v>
                </c:pt>
                <c:pt idx="2">
                  <c:v>0.60000000000000064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</c:numCache>
            </c:numRef>
          </c:cat>
          <c:val>
            <c:numRef>
              <c:f>Sheet7!$B$33:$H$33</c:f>
              <c:numCache>
                <c:formatCode>General</c:formatCode>
                <c:ptCount val="7"/>
                <c:pt idx="0">
                  <c:v>0.89091069071711237</c:v>
                </c:pt>
                <c:pt idx="1">
                  <c:v>0.91111407842613501</c:v>
                </c:pt>
                <c:pt idx="2">
                  <c:v>0.93029748146369162</c:v>
                </c:pt>
                <c:pt idx="3">
                  <c:v>0.94850831245729994</c:v>
                </c:pt>
                <c:pt idx="4">
                  <c:v>0.96581590343683765</c:v>
                </c:pt>
                <c:pt idx="5">
                  <c:v>0.98223188630892233</c:v>
                </c:pt>
                <c:pt idx="6">
                  <c:v>0.99780554134467925</c:v>
                </c:pt>
              </c:numCache>
            </c:numRef>
          </c:val>
        </c:ser>
        <c:ser>
          <c:idx val="1"/>
          <c:order val="1"/>
          <c:tx>
            <c:strRef>
              <c:f>Sheet7!$A$21</c:f>
              <c:strCache>
                <c:ptCount val="1"/>
                <c:pt idx="0">
                  <c:v>0.2</c:v>
                </c:pt>
              </c:strCache>
            </c:strRef>
          </c:tx>
          <c:cat>
            <c:numRef>
              <c:f>Sheet7!$B$19:$H$19</c:f>
              <c:numCache>
                <c:formatCode>General</c:formatCode>
                <c:ptCount val="7"/>
                <c:pt idx="0">
                  <c:v>0.2</c:v>
                </c:pt>
                <c:pt idx="1">
                  <c:v>0.4</c:v>
                </c:pt>
                <c:pt idx="2">
                  <c:v>0.60000000000000064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</c:numCache>
            </c:numRef>
          </c:cat>
          <c:val>
            <c:numRef>
              <c:f>Sheet7!$B$34:$H$34</c:f>
              <c:numCache>
                <c:formatCode>General</c:formatCode>
                <c:ptCount val="7"/>
                <c:pt idx="0">
                  <c:v>0.80472540000786064</c:v>
                </c:pt>
                <c:pt idx="1">
                  <c:v>0.83647647165150374</c:v>
                </c:pt>
                <c:pt idx="2">
                  <c:v>0.86489332603938929</c:v>
                </c:pt>
                <c:pt idx="3">
                  <c:v>0.89029116045245049</c:v>
                </c:pt>
                <c:pt idx="4">
                  <c:v>0.91295200301050261</c:v>
                </c:pt>
                <c:pt idx="5">
                  <c:v>0.93316363636363764</c:v>
                </c:pt>
                <c:pt idx="6">
                  <c:v>0.95115576611236496</c:v>
                </c:pt>
              </c:numCache>
            </c:numRef>
          </c:val>
        </c:ser>
        <c:ser>
          <c:idx val="2"/>
          <c:order val="2"/>
          <c:tx>
            <c:strRef>
              <c:f>Sheet7!$A$22</c:f>
              <c:strCache>
                <c:ptCount val="1"/>
                <c:pt idx="0">
                  <c:v>0.3</c:v>
                </c:pt>
              </c:strCache>
            </c:strRef>
          </c:tx>
          <c:cat>
            <c:numRef>
              <c:f>Sheet7!$B$19:$H$19</c:f>
              <c:numCache>
                <c:formatCode>General</c:formatCode>
                <c:ptCount val="7"/>
                <c:pt idx="0">
                  <c:v>0.2</c:v>
                </c:pt>
                <c:pt idx="1">
                  <c:v>0.4</c:v>
                </c:pt>
                <c:pt idx="2">
                  <c:v>0.60000000000000064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</c:numCache>
            </c:numRef>
          </c:cat>
          <c:val>
            <c:numRef>
              <c:f>Sheet7!$B$35:$H$35</c:f>
              <c:numCache>
                <c:formatCode>General</c:formatCode>
                <c:ptCount val="7"/>
                <c:pt idx="0">
                  <c:v>0.73551204461848763</c:v>
                </c:pt>
                <c:pt idx="1">
                  <c:v>0.77423422541073883</c:v>
                </c:pt>
                <c:pt idx="2">
                  <c:v>0.8068680001009757</c:v>
                </c:pt>
                <c:pt idx="3">
                  <c:v>0.83429240222374101</c:v>
                </c:pt>
                <c:pt idx="4">
                  <c:v>0.85729129286751193</c:v>
                </c:pt>
                <c:pt idx="5">
                  <c:v>0.87650697860262639</c:v>
                </c:pt>
                <c:pt idx="6">
                  <c:v>0.8925134707327822</c:v>
                </c:pt>
              </c:numCache>
            </c:numRef>
          </c:val>
        </c:ser>
        <c:ser>
          <c:idx val="3"/>
          <c:order val="3"/>
          <c:tx>
            <c:strRef>
              <c:f>Sheet7!$A$23</c:f>
              <c:strCache>
                <c:ptCount val="1"/>
                <c:pt idx="0">
                  <c:v>0.4</c:v>
                </c:pt>
              </c:strCache>
            </c:strRef>
          </c:tx>
          <c:cat>
            <c:numRef>
              <c:f>Sheet7!$B$19:$H$19</c:f>
              <c:numCache>
                <c:formatCode>General</c:formatCode>
                <c:ptCount val="7"/>
                <c:pt idx="0">
                  <c:v>0.2</c:v>
                </c:pt>
                <c:pt idx="1">
                  <c:v>0.4</c:v>
                </c:pt>
                <c:pt idx="2">
                  <c:v>0.60000000000000064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</c:numCache>
            </c:numRef>
          </c:cat>
          <c:val>
            <c:numRef>
              <c:f>Sheet7!$B$36:$H$36</c:f>
              <c:numCache>
                <c:formatCode>General</c:formatCode>
                <c:ptCount val="7"/>
                <c:pt idx="0">
                  <c:v>0.67919962166305592</c:v>
                </c:pt>
                <c:pt idx="1">
                  <c:v>0.72256742857628553</c:v>
                </c:pt>
                <c:pt idx="2">
                  <c:v>0.75718770654329304</c:v>
                </c:pt>
                <c:pt idx="3">
                  <c:v>0.78474479507177763</c:v>
                </c:pt>
                <c:pt idx="4">
                  <c:v>0.80661114003123358</c:v>
                </c:pt>
                <c:pt idx="5">
                  <c:v>0.82389445588751564</c:v>
                </c:pt>
                <c:pt idx="6">
                  <c:v>0.8374966511909987</c:v>
                </c:pt>
              </c:numCache>
            </c:numRef>
          </c:val>
        </c:ser>
        <c:ser>
          <c:idx val="4"/>
          <c:order val="4"/>
          <c:tx>
            <c:strRef>
              <c:f>Sheet7!$A$24</c:f>
              <c:strCache>
                <c:ptCount val="1"/>
                <c:pt idx="0">
                  <c:v>0.5</c:v>
                </c:pt>
              </c:strCache>
            </c:strRef>
          </c:tx>
          <c:cat>
            <c:numRef>
              <c:f>Sheet7!$B$19:$H$19</c:f>
              <c:numCache>
                <c:formatCode>General</c:formatCode>
                <c:ptCount val="7"/>
                <c:pt idx="0">
                  <c:v>0.2</c:v>
                </c:pt>
                <c:pt idx="1">
                  <c:v>0.4</c:v>
                </c:pt>
                <c:pt idx="2">
                  <c:v>0.60000000000000064</c:v>
                </c:pt>
                <c:pt idx="3">
                  <c:v>0.8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</c:numCache>
            </c:numRef>
          </c:cat>
          <c:val>
            <c:numRef>
              <c:f>Sheet7!$B$37:$H$37</c:f>
              <c:numCache>
                <c:formatCode>General</c:formatCode>
                <c:ptCount val="7"/>
                <c:pt idx="0">
                  <c:v>0.63289337036589999</c:v>
                </c:pt>
                <c:pt idx="1">
                  <c:v>0.67987618465301292</c:v>
                </c:pt>
                <c:pt idx="2">
                  <c:v>0.71576330228460772</c:v>
                </c:pt>
                <c:pt idx="3">
                  <c:v>0.7431523636556</c:v>
                </c:pt>
                <c:pt idx="4">
                  <c:v>0.76404986952053111</c:v>
                </c:pt>
                <c:pt idx="5">
                  <c:v>0.78000481350265161</c:v>
                </c:pt>
                <c:pt idx="6">
                  <c:v>0.79220188067098474</c:v>
                </c:pt>
              </c:numCache>
            </c:numRef>
          </c:val>
        </c:ser>
        <c:bandFmts/>
        <c:axId val="116778496"/>
        <c:axId val="116780416"/>
        <c:axId val="116584896"/>
      </c:surface3DChart>
      <c:catAx>
        <c:axId val="1167784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ko-KR">
                    <a:latin typeface="맑은 고딕"/>
                    <a:ea typeface="맑은 고딕"/>
                  </a:rPr>
                  <a:t>M</a:t>
                </a:r>
                <a:endParaRPr lang="ko-KR" altLang="en-US"/>
              </a:p>
            </c:rich>
          </c:tx>
        </c:title>
        <c:numFmt formatCode="General" sourceLinked="1"/>
        <c:tickLblPos val="nextTo"/>
        <c:crossAx val="116780416"/>
        <c:crosses val="autoZero"/>
        <c:auto val="1"/>
        <c:lblAlgn val="ctr"/>
        <c:lblOffset val="100"/>
      </c:catAx>
      <c:valAx>
        <c:axId val="116780416"/>
        <c:scaling>
          <c:orientation val="minMax"/>
          <c:min val="0.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ko-KR"/>
                  <a:t>relative deadline</a:t>
                </a:r>
                <a:r>
                  <a:rPr lang="en-US" altLang="ko-KR" baseline="0"/>
                  <a:t> miss ratio</a:t>
                </a:r>
                <a:endParaRPr lang="ko-KR" altLang="en-US"/>
              </a:p>
            </c:rich>
          </c:tx>
        </c:title>
        <c:numFmt formatCode="General" sourceLinked="1"/>
        <c:tickLblPos val="nextTo"/>
        <c:crossAx val="116778496"/>
        <c:crosses val="autoZero"/>
        <c:crossBetween val="midCat"/>
      </c:valAx>
      <c:serAx>
        <c:axId val="116584896"/>
        <c:scaling>
          <c:orientation val="maxMin"/>
        </c:scaling>
        <c:axPos val="b"/>
        <c:title>
          <c:tx>
            <c:rich>
              <a:bodyPr rot="0" vert="wordArtVertRtl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ko-KR" altLang="ko-KR" sz="1100" b="1" i="0" baseline="0"/>
                  <a:t>λ</a:t>
                </a:r>
              </a:p>
            </c:rich>
          </c:tx>
          <c:layout>
            <c:manualLayout>
              <c:xMode val="edge"/>
              <c:yMode val="edge"/>
              <c:x val="0.78792650918635043"/>
              <c:y val="0.72938493989621156"/>
            </c:manualLayout>
          </c:layout>
        </c:title>
        <c:tickLblPos val="nextTo"/>
        <c:crossAx val="116780416"/>
        <c:crosses val="autoZero"/>
      </c:serAx>
    </c:plotArea>
    <c:legend>
      <c:legendPos val="r"/>
      <c:layout>
        <c:manualLayout>
          <c:xMode val="edge"/>
          <c:yMode val="edge"/>
          <c:x val="0.84529308836395467"/>
          <c:y val="4.9774351122776506E-2"/>
          <c:w val="0.1401235783027116"/>
          <c:h val="0.50230314960629685"/>
        </c:manualLayout>
      </c:layout>
      <c:txPr>
        <a:bodyPr/>
        <a:lstStyle/>
        <a:p>
          <a:pPr rtl="0">
            <a:defRPr/>
          </a:pPr>
          <a:endParaRPr lang="ko-K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F166-DD7C-496B-83C9-811DE586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6607</TotalTime>
  <Pages>10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jaikim</dc:creator>
  <cp:lastModifiedBy>jaikim</cp:lastModifiedBy>
  <cp:revision>325</cp:revision>
  <dcterms:created xsi:type="dcterms:W3CDTF">2011-09-21T18:09:00Z</dcterms:created>
  <dcterms:modified xsi:type="dcterms:W3CDTF">2012-01-03T17:15:00Z</dcterms:modified>
</cp:coreProperties>
</file>